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Ostravě-Heřmanicích se opravují cesty po výstavbě kanalizace</w:t>
      </w:r>
    </w:p>
    <w:p>
      <w:pPr/>
      <w:r>
        <w:rPr/>
        <w:t xml:space="preserve">Ulice Vrbická a část ulice Koněvova v Ostravě-Heřmanicích  už mají položený nový asfaltový povrch. Oprava navazuje na předchozí rekonstrukci  kanalizace.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Heřmanicích v uplynulých třech letech proběhla  rozsáhlá stavební akce, která spočívala ve vybudování kanalizace ve spádové  oblasti Vrbická, Záblatská. Tato stavební činnost se sebou nesla i značné  výkopové práce. Kdy byla kanalizace umístěna do nových výkopů, což samozřejmě  způsobilo i propady řady vozovek. A jejich stav byl ve velmi špatném technickém  stavu."</w:t>
      </w:r>
    </w:p>
    <w:p>
      <w:pPr/>
      <w:r>
        <w:rPr/>
        <w:t xml:space="preserve">Součástí zakázky na opravu kanalizace byla právě i oprava  komunikací.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samozřejmě evidovali podněty občanů na to, aby se  vozovky opravily. Nicméně kanalizace si musela sednout. A kdybychom nové  povrchy dali hned po položení kanalizace, tak by se nám mohly právě i nové  cesty propadnout. Nyní tedy probíhá pokládka vozovky na ulici Vrbická, ale také  na ulici Záblatská, kterou realizuje firma, která realizovala i výstavbu  kanalizace. Navazuje plynuje na rekonstrukci chodníků, kterou prováděl městský obvod.  A my tedy budeme mít jak vozovku, tak chodníky na ulici Vrbické kompletně  zrekonstruované."</w:t>
      </w:r>
    </w:p>
    <w:p>
      <w:pPr/>
      <w:r>
        <w:rPr/>
        <w:t xml:space="preserve">Práce probíhaly pouze o víkendech a státních svátcích. Opravované  úseky měly v ulici Koněvova 200 metrů a v ulici Vrbická 1,2 kilometru.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"Jednalo se o poměrně náročné investiční akce. Jenom samotná  výstavba kanalizace vyšla město Ostravu na 102 milionů korun. Přičemž 52  milionů město získalo z ministerstva financí z programu na  odstraňování důlních škod. Pokud jde o opravy komunikací a o stavbu chodníků na  ulici Vrbická, bavíme se o dalších 20 milionech korun, které byly vynakládány  na tyto akce."</w:t>
      </w:r>
    </w:p>
    <w:p>
      <w:pPr/>
      <w:r>
        <w:rPr/>
        <w:t xml:space="preserve">Aktuálně se ještě připravuje oprava komunikace v ulici Záblatská.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115/v-ostravehermanicich-se-opravuji-cesty-po-vystavb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2026-07-23T07:53:41+02:00</dcterms:created>
  <dcterms:modified xsi:type="dcterms:W3CDTF">2026-07-23T07:53:41+02:00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