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hygieny proběhl ve Slezské nemocnici</w:t>
      </w:r>
    </w:p>
    <w:p>
      <w:pPr/>
      <w:r>
        <w:rPr/>
        <w:t xml:space="preserve">Od  brzkého rána navštívily dětské oddělení slezské nemocnice stovky dětí z  mateřských a základních škol. Sestřičky a studentky Střední zdravotnické školy  jim hravou formou vysvětlovaly, jak si správně dezinfikovat ruce.</w:t>
      </w:r>
    </w:p>
    <w:p>
      <w:pPr/>
      <w:r>
        <w:rPr>
          <w:b w:val="1"/>
          <w:bCs w:val="1"/>
          <w:i w:val="1"/>
          <w:iCs w:val="1"/>
        </w:rPr>
        <w:t xml:space="preserve">Eliška  Štamberová, studentka SZŠ:</w:t>
      </w:r>
      <w:r>
        <w:rPr/>
        <w:t xml:space="preserve"> „Postup  je vlastně takový, že si dlaně začneme třít o sebe, potom mezi sebe, potom  přejdeme na prsty a palce. Ještě jednou si celé ruce důkladně překontrolujeme.  Potom si děti mají možnost na takovém přístroji ty ruce ověřit.“</w:t>
      </w:r>
    </w:p>
    <w:p>
      <w:pPr/>
      <w:r>
        <w:rPr/>
        <w:t xml:space="preserve">Většina  dětí věděla, jak si správně vydezinfikovat ruce. Sami si to mohli zkontrolovat  ve speciálním přístroji, ve kterém nečistoty zbělely díky UV světlu.</w:t>
      </w:r>
    </w:p>
    <w:p>
      <w:pPr/>
      <w:r>
        <w:rPr>
          <w:b w:val="1"/>
          <w:bCs w:val="1"/>
          <w:i w:val="1"/>
          <w:iCs w:val="1"/>
        </w:rPr>
        <w:t xml:space="preserve">Gabriela  Návratová, sestra pro nemocniční hygienu:</w:t>
      </w:r>
      <w:r>
        <w:rPr/>
        <w:t xml:space="preserve"> “Už  od malička každé dítě maminka učí, proč si ty ruce mají mít po toaletě, před  jídlem, když přijdou z hřiště. Ve školce a ve školách je to učí paní učitelky.  Ty dětičky se to celkem snaží dodržovat. S dospělostí už nám to nikdo  nepřipomíná, takže často se bohužel stává, že na to zapomínáme a úplně  nemyslíme na to, že je potřeba o ty ruce taky nějak pečovat, umýt je a  podobně.”</w:t>
      </w:r>
    </w:p>
    <w:p>
      <w:pPr/>
      <w:r>
        <w:rPr>
          <w:b w:val="1"/>
          <w:bCs w:val="1"/>
          <w:i w:val="1"/>
          <w:iCs w:val="1"/>
        </w:rPr>
        <w:t xml:space="preserve">Veronika  Beková, učitelka, MŠ Mostní:</w:t>
      </w:r>
      <w:r>
        <w:rPr/>
        <w:t xml:space="preserve"> “Myjí  si samozřejmě ruce, akorát záleží na věkové skupině dětí. Většinou těm menším  dětem musíme připomínat a dohlížet na to, aby si umývaly ruce a ty větší děti  předškolní jsou takové samostatnější a zvládají hygienu rukou samy.”</w:t>
      </w:r>
    </w:p>
    <w:p>
      <w:pPr/>
      <w:r>
        <w:rPr>
          <w:b w:val="1"/>
          <w:bCs w:val="1"/>
          <w:i w:val="1"/>
          <w:iCs w:val="1"/>
        </w:rPr>
        <w:t xml:space="preserve">Veronika  Klapetková, učitelka, MŠ 17. listopadu:</w:t>
      </w:r>
      <w:r>
        <w:rPr/>
        <w:t xml:space="preserve"> “Neustále  je na to upozorňujeme a snažíme se, aby dodržovaly tu hygienu. Někteří  jdou a některé musíme do toho nutit, zapomínají.”</w:t>
      </w:r>
    </w:p>
    <w:p>
      <w:pPr/>
      <w:r>
        <w:rPr/>
        <w:t xml:space="preserve">Podle  odhadů 70–80 % všech infekčních nemocí lidé přenášejí jen tím, že nedodržují  správnou hygienu. Nejvíce bakterií se nachází na předmětech, které často  používáme. Může to být mobil. počítačová klávesnice nebo klíče. </w:t>
      </w:r>
    </w:p>
    <w:p>
      <w:pPr/>
      <w:r>
        <w:rPr>
          <w:b w:val="1"/>
          <w:bCs w:val="1"/>
          <w:i w:val="1"/>
          <w:iCs w:val="1"/>
        </w:rPr>
        <w:t xml:space="preserve">Gabriela  Návratová, sestra pro nemocniční hygienu:</w:t>
      </w:r>
      <w:r>
        <w:rPr/>
        <w:t xml:space="preserve"> “Dále  to může to být chřipka, různé respirační infekční onemocnění, samozřejmě různé  průjmové onemocnění u dětí, to jsou zejména rotavirové infekce.”</w:t>
      </w:r>
    </w:p>
    <w:p>
      <w:pPr/>
      <w:r>
        <w:rPr>
          <w:b w:val="1"/>
          <w:bCs w:val="1"/>
          <w:i w:val="1"/>
          <w:iCs w:val="1"/>
        </w:rPr>
        <w:t xml:space="preserve">Jana  Bystrická, výuka a prevence, Slezská nemocnice v Opavě: </w:t>
      </w:r>
      <w:r>
        <w:rPr/>
        <w:t xml:space="preserve">“Děti  se pak dozví ještě určité detaily k tomu, jak vlastně pečovat o své ruce tak,  abychom sebe co nejvíce ochránili. Protože v případě, že si provedu správně  hygienu rukou, chráním sebe. A když chráním sebe, chráním tebe, maminku,  kolegu, spolupracovníka, kamaráda.”</w:t>
      </w:r>
    </w:p>
    <w:p>
      <w:pPr/>
      <w:r>
        <w:rPr/>
        <w:t xml:space="preserve">Děti  se mohly podívat, jak to ve Slezské nemocnici na dětském oddělení vypadá.  Jednotka intenzivní péče byla vyzdobena jako ponorka s podmořským světem. Ve  dveřích od pokojů kulaté okna, na zdech námořní mapy a spousta obrázků mořských  zvířat.</w:t>
      </w:r>
    </w:p>
    <w:p>
      <w:pPr/>
      <w:r>
        <w:rPr>
          <w:b w:val="1"/>
          <w:bCs w:val="1"/>
          <w:i w:val="1"/>
          <w:iCs w:val="1"/>
        </w:rPr>
        <w:t xml:space="preserve">Jana  Bystrická, výuka a prevence, Slezská nemocnice v Opavě:</w:t>
      </w:r>
      <w:r>
        <w:rPr/>
        <w:t xml:space="preserve"> “My  máme tu návštěvnost většinou sedm, osm set, záleží na jednotlivém roku, záleží  hodně na počasí. My jim rádi o tom něco povíme a  máme dobrý pocit z toho, když ony si zároveň z toho něco odnesou pro sebe.”</w:t>
      </w:r>
    </w:p>
    <w:p>
      <w:pPr/>
      <w:r>
        <w:rPr/>
        <w:t xml:space="preserve">Vůbec první akce spojená s hygienou  rukou byla zorganizována v roce 2005. Projekt v té době podpořilo 121 zemí  světa. Od té doby se počty zemí zapojených do osvětové akce rok od roku  zvyšují. Slezská nemocnice se do akce poprvé zapojila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37/svetovy-den-hygieny-probehl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2026-07-02T17:43:40+02:00</dcterms:created>
  <dcterms:modified xsi:type="dcterms:W3CDTF">2026-07-02T17:43:40+02:00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