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dá opět šanci studentům si o prázdninách přivydělat</w:t>
      </w:r>
    </w:p>
    <w:p>
      <w:pPr/>
      <w:r>
        <w:rPr/>
        <w:t xml:space="preserve">Projekt Zelené město Nový Jičín opět v létě umožní studentům vydělat si peníze. Brigáda bude rozdělena na sedm týdenních turnusů. První začne 10. července. </w:t>
      </w:r>
    </w:p>
    <w:p>
      <w:pPr/>
      <w:r>
        <w:rPr>
          <w:b w:val="1"/>
          <w:bCs w:val="1"/>
        </w:rPr>
        <w:t xml:space="preserve">Ondřej Syrovátka (SZ), 2. místostarosta Nového Jičína: </w:t>
      </w:r>
      <w:r>
        <w:rPr/>
        <w:t xml:space="preserve">“Letos na brigády vynakládá 250 tisíc korun, tím pádem dáme  studentům šanci si přivydělat peníze. Možná to bude hlavně zajímavé pro studenty mladší 18ti let, protože ti starší 18ti let mají větší šanci si najít práci třeba v kavárnách a podobně.”      </w:t>
      </w:r>
    </w:p>
    <w:p>
      <w:pPr/>
      <w:r>
        <w:rPr/>
        <w:t xml:space="preserve">Pracovní doba pro studenty bude šestihodinová a odměna činí 104 koruny na hodinu.</w:t>
      </w:r>
    </w:p>
    <w:p>
      <w:pPr/>
      <w:r>
        <w:rPr>
          <w:b w:val="1"/>
          <w:bCs w:val="1"/>
        </w:rPr>
        <w:t xml:space="preserve">Kateřina Kuželová, Odbor životního prostředí, MěÚ Nový Jičín: </w:t>
      </w:r>
      <w:r>
        <w:rPr/>
        <w:t xml:space="preserve">“Nejvíce se studenti uplatní při pletí, vypomáhají ve veřejné zeleni, při uklízení, zametání, při rajonovém čištění na komunikacích i při údržbě dětských hřišť. Bývají tam i nějaké nátěry.” </w:t>
      </w:r>
    </w:p>
    <w:p>
      <w:pPr/>
      <w:r>
        <w:rPr>
          <w:b w:val="1"/>
          <w:bCs w:val="1"/>
        </w:rPr>
        <w:t xml:space="preserve">Ondřej Syrovátka (ZELENÍ), 1. místostarosta Nového Jičína: </w:t>
      </w:r>
      <w:r>
        <w:rPr/>
        <w:t xml:space="preserve">“Předpokládáme, že kromě přivýdělku to bude mít i ten přínos, že mladí lidé získají jakýsi vztah k tomu městu, tím že pro něj něco udělají, a také zjistí, co námahy stojí zvelebit nějakou část města.”</w:t>
      </w:r>
    </w:p>
    <w:p>
      <w:pPr/>
      <w:r>
        <w:rPr/>
        <w:t xml:space="preserve">Brigáda je tedy prioritně pro studenty s bydlištěm v Novém Jičíně, v případě malého zájmu se do ní budou moci zapojit i ti mimo novojičínští. Pokud bude naopak přetlak přihlášek, které je možné podávat do 18. května, budou se brigádníci losovat.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140/novy-jicin-da-opet-sanci-studentum-si-o-prazdninach-privyde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2026-08-12T14:42:12+02:00</dcterms:created>
  <dcterms:modified xsi:type="dcterms:W3CDTF">2026-08-12T14:42:12+02:00</dcterms:modified>
</cp:coreProperties>
</file>

<file path=docProps/custom.xml><?xml version="1.0" encoding="utf-8"?>
<Properties xmlns="http://schemas.openxmlformats.org/officeDocument/2006/custom-properties" xmlns:vt="http://schemas.openxmlformats.org/officeDocument/2006/docPropsVTypes"/>
</file>