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radnice v Palkovicích je i obecním domem s ordinacemi a obřadní síní</w:t>
      </w:r>
    </w:p>
    <w:p>
      <w:pPr/>
      <w:r>
        <w:rPr>
          <w:b w:val="1"/>
          <w:bCs w:val="1"/>
        </w:rPr>
        <w:t xml:space="preserve">Radim Bača (Nezávislí pro Palkovice a Myslík), starosta Palkovic:</w:t>
      </w:r>
      <w:r>
        <w:rPr/>
        <w:t xml:space="preserve"> “V podstatě svatby jsme řešili v improvizované obřadní síni v tělocvičně a nebo někde v exteriérech na Hůrkách, na fotbalovém hřišti, na ranči a tak dále. Takže dneska máme plnohodnotnou obřadní síň.”</w:t>
      </w:r>
    </w:p>
    <w:p>
      <w:pPr/>
      <w:r>
        <w:rPr>
          <w:b w:val="1"/>
          <w:bCs w:val="1"/>
        </w:rPr>
        <w:t xml:space="preserve">David Kula (Nezávislí pro Palkovice a Myslík), místostarosta Palkovic:</w:t>
      </w:r>
      <w:r>
        <w:rPr/>
        <w:t xml:space="preserve"> “První návrhy centra obce jsou více než 40 let staré a za tu dobu vzniklo řádově 10 různých návrhů od různých architektů a v podstatě tady tohle to, co tady dneska vyrostlo, je nějaká geneze všech těch návrhů dohromady. Myslím si, že tak, jak se podívám zpátky na ty návrhy, tak jsme tady postavili to nejlepší z toho, co máme.” </w:t>
      </w:r>
    </w:p>
    <w:p>
      <w:pPr/>
      <w:r>
        <w:rPr>
          <w:b w:val="1"/>
          <w:bCs w:val="1"/>
        </w:rPr>
        <w:t xml:space="preserve">Kamil Mrva, architekt:</w:t>
      </w:r>
      <w:r>
        <w:rPr/>
        <w:t xml:space="preserve"> “Jsme rádi, že se podařilo na původní místě domu služeb vytvořit a postavit novou budovu, která dále bude sloužit, ale už v dnešní moderní době. Zadáním bylo vytvořit v jednom patře obecní úřad. Takže jsme museli spočítat, co obec, která nikdy neměla svůj vlastní obecní úřad, všechno potřebuje. To znamená samozřejmě vedení obce a různé kanceláře, zasedací místnosti, ale taky důležitá věc jsou služby. Služby, jako jsou doktoři pro děti, pro dospělé, ale taky budoucí zubař. Takže je to opravdu zase dům služeb, ale o patro a půl vyšší. A ta třešnička na dortu je samotný ten prostor nahoře v tom třetím patře, kde je prosklená zasedací místnost nebo také obřadní síň. Jak pro občany při různých akcích slavnostních tak pro zasedání třeba zastupitelstva s výhledem na panorama obce Palkovice. Takže z jednoho místa můžete vidět tělocvičnu, fotbalové hřiště, školu. A tím, že jsme zastavěli původní území, původní obdélník, tak jsme nerozšiřovali stavbu na zelené louce, ale naopak jsme tady tu zeleň přidávali ještě více, než původně byla. Takže na místě asfaltové plochy je dnes vzrostlý parčík, který jsme postupně ještě upravili a tady třeba na této střeše je navržena zelená střecha.”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37274/nova-radnice-v-palkovicich-je-i-obecnim-domem-s-ordinacemi-a-obradni-s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2026-06-25T14:47:47+02:00</dcterms:created>
  <dcterms:modified xsi:type="dcterms:W3CDTF">2026-06-25T14:47:47+02:00</dcterms:modified>
</cp:coreProperties>
</file>

<file path=docProps/custom.xml><?xml version="1.0" encoding="utf-8"?>
<Properties xmlns="http://schemas.openxmlformats.org/officeDocument/2006/custom-properties" xmlns:vt="http://schemas.openxmlformats.org/officeDocument/2006/docPropsVTypes"/>
</file>