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Maminkám mohly děti v Rodinném centru vyrobit plnou tašku dárků</w:t>
      </w:r>
    </w:p>
    <w:p>
      <w:pPr/>
      <w:r>
        <w:rPr/>
        <w:t xml:space="preserve">Kdo z dětí ve Studénce si chtěl ke Dni matek připravit pro tu svou originální dárek, mohl vyrazit na tvoření do Rodinného centra. To se konalo ve středu před tímto svátkem, který připadá na druhou květnovou neděli.  </w:t>
      </w:r>
    </w:p>
    <w:p>
      <w:pPr/>
      <w:r>
        <w:rPr>
          <w:b w:val="1"/>
          <w:bCs w:val="1"/>
        </w:rPr>
        <w:t xml:space="preserve">Lucie Zajícová, vedoucí Rodinného centra: </w:t>
      </w:r>
      <w:r>
        <w:rPr/>
        <w:t xml:space="preserve">“Takže tady jsou děti samy, protože toto tvoření a dárečky nemohou dělat s maminkami. Mohou si vyrobit dáreček ze samotvrdnoucí hmoty, korálky pro maminku, přáníčko a papírový tulipán. To vše mohou dát do papírové taštičky, kterou si mohou také ozdobit, a to vše dát v neděli mamince k jejímu svátku.”  </w:t>
      </w:r>
    </w:p>
    <w:p>
      <w:pPr/>
      <w:r>
        <w:rPr>
          <w:b w:val="1"/>
          <w:bCs w:val="1"/>
        </w:rPr>
        <w:t xml:space="preserve">anketa: účastníci tvoření </w:t>
      </w:r>
    </w:p>
    <w:p>
      <w:pPr/>
      <w:r>
        <w:rPr/>
        <w:t xml:space="preserve">“S tatínkem koupíme mamce kytku, mamka bude mít hroznou radost. Já ji připravím přáníčko a udělám ji náramek.”</w:t>
      </w:r>
    </w:p>
    <w:p>
      <w:pPr/>
      <w:r>
        <w:rPr/>
        <w:t xml:space="preserve">“Já udělám přáníčko  a poskládám tulipánek z papíru.”</w:t>
      </w:r>
    </w:p>
    <w:p>
      <w:pPr/>
      <w:r>
        <w:rPr/>
        <w:t xml:space="preserve">“Vyrobím tu mamince andílka, přáníčko a pak ještě tulipánek.”</w:t>
      </w:r>
    </w:p>
    <w:p>
      <w:pPr/>
      <w:r>
        <w:rPr/>
        <w:t xml:space="preserve">“Pro moji maminku připravuji přáníčko.”   </w:t>
      </w:r>
    </w:p>
    <w:p>
      <w:pPr/>
      <w:r>
        <w:rPr>
          <w:b w:val="1"/>
          <w:bCs w:val="1"/>
        </w:rPr>
        <w:t xml:space="preserve">Lucie Zajícová, vedoucí Rodinného centra: </w:t>
      </w:r>
      <w:r>
        <w:rPr/>
        <w:t xml:space="preserve">“Tato akce je sice ke dni maminek, ale je v rámci měsíce rodiny, kde  máme hlavní akci, Den rodin, 28. května u zimního stadionu. Děti se mohou těšit na skákací hrady, Klauny z balonková, hlavním tahounem budou pohádkoví maskoti, budou tam tvořivé dílničky, nebude chybět cukrová vata a nanuky, takže se mají opravdu na co těšit.”  </w:t>
      </w:r>
    </w:p>
    <w:p>
      <w:pPr/>
      <w:r>
        <w:rPr/>
        <w:t xml:space="preserve">Den rodiny se poslední květnovou neděli uskuteční venku před Sportovním centrem od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285/maminkam-mohly-deti-v-rodinnem-centru-vyrobit-plnou-tasku-d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2026-08-12T11:14:45+02:00</dcterms:created>
  <dcterms:modified xsi:type="dcterms:W3CDTF">2026-08-12T11:14:45+02:00</dcterms:modified>
</cp:coreProperties>
</file>

<file path=docProps/custom.xml><?xml version="1.0" encoding="utf-8"?>
<Properties xmlns="http://schemas.openxmlformats.org/officeDocument/2006/custom-properties" xmlns:vt="http://schemas.openxmlformats.org/officeDocument/2006/docPropsVTypes"/>
</file>