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Václava zažil inauguraci rektora Tomáše Gongola a dvou děkanů</w:t>
      </w:r>
    </w:p>
    <w:p>
      <w:pPr/>
      <w:r>
        <w:rPr/>
        <w:t xml:space="preserve">Tomáš Gongol působí na Slezské univerzitě v Opavě od roku 2004. Než byl univerzitním akademickým senátem zvolen jako kandidát na post rektora, vykonával funkci prorektora pro strategii a komunikaci. Letos v březnu jej prezident České republiky jmenoval rektorem, slavnostní inaugurace  proběhla v kostele sv. Václava 16. května. </w:t>
      </w:r>
    </w:p>
    <w:p>
      <w:pPr/>
      <w:r>
        <w:rPr>
          <w:b w:val="1"/>
          <w:bCs w:val="1"/>
          <w:i w:val="1"/>
          <w:iCs w:val="1"/>
        </w:rPr>
        <w:t xml:space="preserve">Tomáš Gongol, rektor Slezské univerzity: "</w:t>
      </w:r>
      <w:r>
        <w:rPr/>
        <w:t xml:space="preserve">Nás samozřejmě čeká otázka implementace umělé inteligence do vzdělávacího procesu. To čeká celé nejen vysoké školství v České republice, ale i v celém světě. Čeká nás v rámci například operačního programu Spravedlivá transformace také spoluúčast na transformaci regionu."</w:t>
      </w:r>
    </w:p>
    <w:p>
      <w:pPr/>
      <w:r>
        <w:rPr/>
        <w:t xml:space="preserve">Slavnostní řeč pronesl také bývalý rektor Slezské univerzity, Pavel Tuleja. Ten pojal proslov vtipnou formou, když vzpomínal na vlastní inauguraci a předchozího rektora. </w:t>
      </w:r>
    </w:p>
    <w:p>
      <w:pPr/>
      <w:r>
        <w:rPr>
          <w:b w:val="1"/>
          <w:bCs w:val="1"/>
          <w:i w:val="1"/>
          <w:iCs w:val="1"/>
        </w:rPr>
        <w:t xml:space="preserve">Tomáš  Navrátil, primátor města Opavy: </w:t>
      </w:r>
      <w:r>
        <w:rPr/>
        <w:t xml:space="preserve">"Spolupráce s předchozím rektorem byla skvělá, věřím, že i s novým rektorem bude stejně výborná, protože s novým rektorem se výborně známe. My Slezskou univerzitu podporujeme i finančně. Dokonce máme některé společné projekty, na které se moc těším a věřím, že se bude společným cílům dařit."</w:t>
      </w:r>
    </w:p>
    <w:p>
      <w:pPr/>
      <w:r>
        <w:rPr/>
        <w:t xml:space="preserve">Kromě nového rektora Slezské univerzity Tomáše Gongola byli slavnostně uvedeni do funkce také dva děkani.  Už podruhé byla zvolena do čela Filozoficko-přírodovědecké fakulty v Opavě Irena Korbelářová. Naopak Romanu Šperkovi začíná první volební období na Obchodně podnikatelské fakultě v Karviné.</w:t>
      </w:r>
    </w:p>
    <w:p>
      <w:pPr/>
      <w:r>
        <w:rPr>
          <w:b w:val="1"/>
          <w:bCs w:val="1"/>
          <w:i w:val="1"/>
          <w:iCs w:val="1"/>
        </w:rPr>
        <w:t xml:space="preserve">Irena  Korbelářová, děkanka Filozoficko-přírodovědecké fakulty: </w:t>
      </w:r>
      <w:r>
        <w:rPr/>
        <w:t xml:space="preserve">"Já jsem samozřejmě byla ráda, že jsem dostala znovu důvěru, protože když je člověk zvolen poprvé, tak ne všichni vědí, do čeho se jde. Podruhé už mají tu zkušenost a beru to jako tak trochu ocenění toho, že jsme nastoupili správnou cestu před těmi čtyřmi lety. Budeme směřovat k tomu, abychom opravdu v tom regionu byli prospěšní a prokázali, že vlastně to propojeni historie, moderních médií, ale i literatury a dalších, že je užitečná a že stojí za to nás podporovat.</w:t>
      </w:r>
    </w:p>
    <w:p>
      <w:pPr/>
      <w:r>
        <w:rPr>
          <w:b w:val="1"/>
          <w:bCs w:val="1"/>
          <w:i w:val="1"/>
          <w:iCs w:val="1"/>
        </w:rPr>
        <w:t xml:space="preserve">Roman  Šperka, děkan Obchodně podnikatelské fakulty v Karviné: </w:t>
      </w:r>
      <w:r>
        <w:rPr/>
        <w:t xml:space="preserve">"Máme 12 studijních programů, které jsme se rozhodli, že rozšíříme, inovujeme, potom důležitá věc, která nás čeká je výstavba nové budovy CEPIS. Tento záměr je všeobecně známý a zaměříme se i na rozšíření inovativních metod ve vzdělávání a na rozšíření studia v angličtině."</w:t>
      </w:r>
    </w:p>
    <w:p>
      <w:pPr/>
      <w:r>
        <w:rPr/>
        <w:t xml:space="preserve">Slezská univerzita v Opavě vznikla po listopadu 1989. Nabízí téměř sto studijních programů a oborů v českém i anglickém jazyce všech forem a typů, od bakalářských, přes navazující magisterské až po doktorské studium.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311/kostel-sv-vaclava-zazil-inauguraci-rektora-tomase-gongola-a-dvou-de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2026-07-02T08:56:33+02:00</dcterms:created>
  <dcterms:modified xsi:type="dcterms:W3CDTF">2026-07-02T08:56:33+02:00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