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úprava Rájecké remízy. Poldr je vyčištěn, hráz bude navýšena</w:t>
      </w:r>
    </w:p>
    <w:p>
      <w:pPr/>
      <w:r>
        <w:rPr/>
        <w:t xml:space="preserve">V Karviné probíhá v současné době navýšení hráze v Rájecké remíze a také úprava jejího okolí. Výhodou navrhovaného řešení je zadržení povodňové přívalové vlny  100 leté vody. 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"Cílem těchto prací je vyčištění poldru. Tento poldr byl plný sedimentu a náletové zeleně, proto dochází k jeho prohloubení."</w:t>
      </w:r>
    </w:p>
    <w:p>
      <w:pPr/>
      <w:r>
        <w:rPr/>
        <w:t xml:space="preserve">Polder byl sice prohlouben, ale záměrem města je nechat ho v přírodním stavu tak, aby tady mohli žít obojživelníci a další drobní živočichové.</w:t>
      </w:r>
    </w:p>
    <w:p>
      <w:pPr/>
      <w:r>
        <w:rPr/>
        <w:t xml:space="preserve">Stávající regulační a odtokový objekt je tvořen z monolitického betonu. A protože došlo k navýšení celé hráze, musel být odstraněn původní chodník.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</w:t>
      </w:r>
      <w:r>
        <w:rPr/>
        <w:t xml:space="preserve">: "Na místě původního chodníku vznikne nový, který bude mít betonové obrubníky a zábradlí, které bude z oceli s pozinkovaným nátěrem.”</w:t>
      </w:r>
    </w:p>
    <w:p>
      <w:pPr/>
      <w:r>
        <w:rPr>
          <w:b w:val="1"/>
          <w:bCs w:val="1"/>
        </w:rPr>
        <w:t xml:space="preserve">Marek Mikula, pracovník stavby</w:t>
      </w:r>
      <w:r>
        <w:rPr/>
        <w:t xml:space="preserve">: "Momentálně sypeme podkladní vrstvy pro chodník, podkladní kámen a na něj potom přijde asfalt."</w:t>
      </w:r>
    </w:p>
    <w:p>
      <w:pPr/>
      <w:r>
        <w:rPr/>
        <w:t xml:space="preserve">Jako vhodný materiál pro hutnění hrází byly vybrány zeminy hlinitopísčité. Nová konstrukce chodníku v koruně hráze bude připravena na pojezd vozidel do 12 tun.</w:t>
      </w:r>
    </w:p>
    <w:p>
      <w:pPr/>
      <w:r>
        <w:rPr/>
        <w:t xml:space="preserve">Součástí celého procesu bylo také nutné vykácení náletové zeleně, náhradní výsadba je zajištěna.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"Bude vysazeno dvacet jasanů zelenolistých. Celá hráz bude navýšena tak, aby zachytila stoletou vodu a tím pádem nedocházelo k zatápění oblastí ve směru toku rájeckého potoka, hráz je navýšena, je zpevněna velkými kameny a zasypána zeminou. Podél toku hráze dochází v Rájecké remíze také k úpravě chodníků, ty jsou také navýšeny."</w:t>
      </w:r>
    </w:p>
    <w:p>
      <w:pPr/>
      <w:r>
        <w:rPr/>
        <w:t xml:space="preserve">Chodníky budou vhodné i pro projížďky na kolech i bruslích, budou mít nové veřejné osvětlení. V závěru celé akce budou provedeny i terénní úpravy.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 </w:t>
      </w:r>
      <w:r>
        <w:rPr/>
        <w:t xml:space="preserve">"Celá akce je spolufinancována z Operačního programu životního prostředí a bude ukončena začátkem prázdnin tohoto roku."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396/v-karvine-probiha-uprava-rajecke-remizy-poldr-je-vycisten-hraz-bude-navys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2026-06-24T15:24:35+02:00</dcterms:created>
  <dcterms:modified xsi:type="dcterms:W3CDTF">2026-06-24T15:24:35+02:00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