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25.5.2023, 18:09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promocí skončil 2. ročník seniorské akademie porubském DK Poklad</w:t>
      </w:r>
    </w:p>
    <w:p>
      <w:pPr/>
      <w:r>
        <w:rPr/>
        <w:t xml:space="preserve">O seniorskou akademi je v Ostravě-Porubě velký zájem. Probíhá od října do května v kulturním domě Poklad a každým rokem nabízí něco nového.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“Jsem moc ráda, že se dnes setkáváme s absolventy 2. ročníku seniorské akademie, který pořádá DK Poklad za přispění městského obvodu Poruba. Je určitě skvělé, že znovu více než 20 lidí v seniorském věku, si našlo čas a chuť a ukázalo svou vůli dále se vzdělávat, navzájem se potkávat, setkávat se s novými lidmi, diskutovat, vyměňovat si názory a získat mnoho dalších nových vědomostí a znalostí.”</w:t>
      </w:r>
    </w:p>
    <w:p>
      <w:pPr/>
      <w:r>
        <w:rPr>
          <w:b w:val="1"/>
          <w:bCs w:val="1"/>
        </w:rPr>
        <w:t xml:space="preserve">Darina Daňková, ředitelka DK Poklad: </w:t>
      </w:r>
      <w:r>
        <w:rPr/>
        <w:t xml:space="preserve">“V letošním školním roce jsme nabídli nové vyučující, nové programy a myslím si, že si senioři pochvalovali velice, protože i my se učíme a rozvíjíme seniorskou akademii a myslíme na to, aby byli naši studenti spokojeni. To znamená, že získáváme od nich i zpětnou vazbu a vždycky navazujeme v tom dalším školním roce na to, co uspělo, co bylo nejvíc žádané nebo poptávané, co seniory nejvíc zajímá.”</w:t>
      </w:r>
    </w:p>
    <w:p>
      <w:pPr/>
      <w:r>
        <w:rPr>
          <w:b w:val="1"/>
          <w:bCs w:val="1"/>
        </w:rPr>
        <w:t xml:space="preserve">anketa: absolventi seniorské univerzity: </w:t>
      </w:r>
      <w:r>
        <w:rPr/>
        <w:t xml:space="preserve">“Je to vždycky lepší než se doma nudit a koukat se z okna. Člověk se pořád něco nového dozvídá. Jsme staří, ale nevíme všechno. Takže je to dobré se něčemu přiučit. Které předměty vám nejvíce sedly? Historie Poruby a o Heydrichovi, to bylo opravdu zajímavé. Pan profesor byl vynikající. A budete ještě pokračovat? Zřejmě jo.”</w:t>
      </w:r>
    </w:p>
    <w:p>
      <w:pPr/>
      <w:r>
        <w:rPr/>
        <w:t xml:space="preserve">“Chodila jsem první rok a nejvíce mě zaujaly přednášky pana Nezdařila o Porubě  o Heydrichovi a budu pochopitelně pokračovat pokud mi to zdraví dovolí.” </w:t>
      </w:r>
    </w:p>
    <w:p>
      <w:pPr/>
      <w:r>
        <w:rPr/>
        <w:t xml:space="preserve">“Předměty byly nádherné. Mluvili jsme o Kainarovi, to byl vyloženě jeho psychologický striptýz a pak nám bylo vysvětlované, jaký byl atentát s Heydrichem. Velice příjemné bylo mít vysvětleno jak se vůbec připravovala ta skupina na ten atentát a jak ho pak provedla.” </w:t>
      </w:r>
    </w:p>
    <w:p>
      <w:pPr/>
      <w:r>
        <w:rPr/>
        <w:t xml:space="preserve">Seniorská akademie bude samozřejmě pokračovat. Lidé se mohou hlásit už teď. Kapacita je omezená. V jednom ročníku může studovat maximálně 40 lidí. </w:t>
      </w:r>
    </w:p>
    <w:p>
      <w:pPr/>
      <w:r>
        <w:rPr>
          <w:b w:val="1"/>
          <w:bCs w:val="1"/>
        </w:rPr>
        <w:t xml:space="preserve">Darina Daňková, ředitelka DK Poklad:</w:t>
      </w:r>
      <w:r>
        <w:rPr/>
        <w:t xml:space="preserve"> “Zveme všechny, kteří se chtějí vzdělávat, setkávat se se zajímavými lidmi, růst a zajímat se o dění ať už minulé nebo současné, aby se přihlásili do seniorské akademie.”</w:t>
      </w:r>
    </w:p>
    <w:p>
      <w:pPr/>
      <w:r>
        <w:rPr/>
        <w:t xml:space="preserve">Přihlášky mohou lidé ve věku 55 let a více podávat až do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7406/slavnostni-promoci-skoncil-2-rocnik-seniorske-akademie-porubskem-dk-pokl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2026-07-30T16:27:41+02:00</dcterms:created>
  <dcterms:modified xsi:type="dcterms:W3CDTF">2026-07-30T16:27:41+02:00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