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zámecké noci na bruntálském zámku se mohli zapojit i návštěvníci</w:t>
      </w:r>
    </w:p>
    <w:p>
      <w:pPr/>
      <w:r>
        <w:rPr/>
        <w:t xml:space="preserve"> Přestože akce nesla název Zámecká noc, byla zahájena již v pozdní odpoledne.</w:t>
      </w:r>
    </w:p>
    <w:p>
      <w:pPr/>
      <w:r>
        <w:rPr>
          <w:b w:val="1"/>
          <w:bCs w:val="1"/>
        </w:rPr>
        <w:t xml:space="preserve">Ema Havelková, ředitelka zámku v Brntále:</w:t>
      </w:r>
      <w:r>
        <w:rPr/>
        <w:t xml:space="preserve"> „Zámecká noc bude vyloženě interaktivní. Návštěvníci si budou moc zahrát na bubny se skupinou Jumping Drums, budou si moci tvořit se Základní uměleckou školou a zároveň se budou moci něco naučit."</w:t>
      </w:r>
    </w:p>
    <w:p>
      <w:pPr/>
      <w:r>
        <w:rPr/>
        <w:t xml:space="preserve">Celou Zámeckou noc zahájila vernisáž velké výstavy k nedožitým devadesátinám významného malíře Karla Adámka. Ten většinu svého života působil právě v Bruntále a dodnes tady na něj vzpomíná mnoho jeho přátel.</w:t>
      </w:r>
    </w:p>
    <w:p>
      <w:pPr/>
      <w:r>
        <w:rPr>
          <w:b w:val="1"/>
          <w:bCs w:val="1"/>
        </w:rPr>
        <w:t xml:space="preserve">Pavel Rapušák, předseda Klubu za starý Bruntál:</w:t>
      </w:r>
      <w:r>
        <w:rPr/>
        <w:t xml:space="preserve"> „Zanechal hlubokou stopu i tím svým lidským přístupem. Měli jsme ho všichni hrozně rádi a jsme rádi, že takto je tady připomínán.“</w:t>
      </w:r>
    </w:p>
    <w:p>
      <w:pPr/>
      <w:r>
        <w:rPr>
          <w:b w:val="1"/>
          <w:bCs w:val="1"/>
        </w:rPr>
        <w:t xml:space="preserve">Stanislav Navrátill, bývalý starosta města: </w:t>
      </w:r>
      <w:r>
        <w:rPr/>
        <w:t xml:space="preserve">„Uměl malovat moc hezky a uměl malovat tak, aby každý jeho obrazům rozuměl. Na něho se nedá zapomenout."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existuje úzká spolupráce mezi Klubem za starý Bruntál a zámkem Bruntál nebo Muzeem Bruntál, protože takhle vznikají krásné kulturní akce.“</w:t>
      </w:r>
    </w:p>
    <w:p>
      <w:pPr/>
      <w:r>
        <w:rPr/>
        <w:t xml:space="preserve"> Na Zámecké noci v Bruntále se mohli aktivně podílet i její návštěvníci ve tvořivých dílnách, kde si mohli vyzkoušet různé výtvarné techniky.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„Jako je malba, malujeme suchým pastelem, potom kresba, kreslí se tuší. Mohou si vyzkoušet koláž a grafiku, tisk z výšky, něco jako princip linorytu.“</w:t>
      </w:r>
    </w:p>
    <w:p>
      <w:pPr/>
      <w:r>
        <w:rPr/>
        <w:t xml:space="preserve"> Snad největší zájem pak měli diváci o koncert bubenické skupiny Jumping Drums. Ta je již stálicí na české hudební scéně a právě v Bruntále ji před lety kapelník Ivo Batoušek založil.</w:t>
      </w:r>
    </w:p>
    <w:p>
      <w:pPr/>
      <w:r>
        <w:rPr>
          <w:b w:val="1"/>
          <w:bCs w:val="1"/>
        </w:rPr>
        <w:t xml:space="preserve">Ivo Batoušek, kapelník Jumping Drums: </w:t>
      </w:r>
      <w:r>
        <w:rPr/>
        <w:t xml:space="preserve">„Pravdou je, že v Praze jsme se několikrát ukázali i na poměrně velkých koncertech a myslím si, že ta komunita lidí, kteří mají rádi bubenickou a perkusní muziku, ví velice dobře, kdo jsou Jumping Drums.“  </w:t>
      </w:r>
    </w:p>
    <w:p>
      <w:pPr/>
      <w:r>
        <w:rPr/>
        <w:t xml:space="preserve"> Jumping Drums se v na Zámecké noci představili s novou sestavou, se kterou chystají koncertní turné i svou další desku.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438/na-zamecke-noci-na-bruntalskem-zamku-se-mohli-zapojit-i-navste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2026-07-21T09:56:45+02:00</dcterms:created>
  <dcterms:modified xsi:type="dcterms:W3CDTF">2026-07-21T09:56:45+02:00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