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30.5.2023,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Levhart cejlonský, sup bradatý, tajuplný daman. ZOO Ostrava vystavuje vzácná a ohrožená zvířata</w:t>
      </w:r>
    </w:p>
    <w:p>
      <w:pPr/>
      <w:r>
        <w:rPr/>
        <w:t xml:space="preserve">Jedinečnou edukativní putovní výstavu teď můžete shlédnout na náměstí Ostrava-Jih v Galerii venku.  </w:t>
      </w:r>
      <w:hyperlink r:id="rId9" w:history="1">
        <w:r>
          <w:rPr/>
          <w:t xml:space="preserve">ZOO Ostrava</w:t>
        </w:r>
      </w:hyperlink>
      <w:r>
        <w:rPr/>
        <w:t xml:space="preserve"> na ni představuje výjimečné zvířecí představitele. Dozvíte se tak podrobnosti například o největší skupině kočkodanů Dianiných v lidské péči na světě.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“Vybrali jsme zde unikátní druhy, nebo takové, které jsou ve volné přírodě ohrožené, případně už vyhubené a ukazujeme lidem vlastně i to, jakým způsobem se zoologické zahrady zasazují o jejich záchranu, ochranu, případně návrat zpátky do volné přírody. Zároveň ta výstava venku slouží i jako pozvánka do zoologické zahrady, kde mohou lidé většinu těchto druhů zde vyobrazených vidět.”</w:t>
      </w:r>
    </w:p>
    <w:p>
      <w:pPr/>
      <w:r>
        <w:rPr/>
        <w:t xml:space="preserve">Ohroženým druhem je také Levhart Cejlonský, který má svůj domov na Srí Lance a žije zde už posledních 800 jedinců.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“Do přírody navracíme například supy bradaté, které jsou tady hned za námi, nebo potom Ibisy skalní, které jsou vlastně druhy, které byly na mnohých místech v Evropě vyhubeny. Díky chovu v lidské péči a jejich vypouštěním se podařila populace obnovit, zachránit tak, aby nemuseli být třeba vyškrtnuti ze seznamu zvířat. Naopak třeba Sika vietnamský jako druh jelena běžného Siky, který už v přírodě vyhubený byl, ale zase díky záchranným programům odchovu v zoologických zahradách, záchranných stanicích ještě vyhuben úplně nebyl.” </w:t>
      </w:r>
    </w:p>
    <w:p>
      <w:pPr/>
      <w:r>
        <w:rPr/>
        <w:t xml:space="preserve">Na výstavě se seznámíte také s hrochem obojživelným nebo tajuplným damanem.   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“Je to takový malý příbuzný slona, byť tak nevypadá, ale chováme celkem dva druhy, oba dva druhy i množíme, jsou to taková zvláštní tajemná zvířata západní Afriky, Je zde k vidění ale také jeden druh želvy a jeden druh ryby.”</w:t>
      </w:r>
    </w:p>
    <w:p>
      <w:pPr/>
      <w:r>
        <w:rPr/>
        <w:t xml:space="preserve">Navrácení ohrožených zvířat do přírody je dlouhodobý projekt, na kterém spolupracuje mnoho lidí.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“Není to jenom tak, že vezmeme orlosupa, zavezeme ho a někde ho vypustíme, ale musí to být velmi sofistikovaně a dlouhodobě připraveno, vybraná vhodná lokalita, kde ti ptáci mají hnízdní možnosti, dost potravy a samozřejmě tam také nehrozí žádné pronásledování ze strany pytláků a další hrozby.”</w:t>
      </w:r>
    </w:p>
    <w:p>
      <w:pPr/>
      <w:r>
        <w:rPr/>
        <w:t xml:space="preserve">Edukativní výstava bude na náměstí Ostrava-Jih k vidění do 4. června, poté se přesune před polikliniku ostravské fakultní nemocnice.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 náměstí máme kromě pozvánky na zvířata z ostravské zoo také upoutávku na různé společenské akce, které se na jihu konají.” </w:t>
      </w:r>
    </w:p>
    <w:p>
      <w:pPr/>
      <w:r>
        <w:rPr/>
        <w:t xml:space="preserve">Více se tady dozvíte také o příspěvkových organizacích městského úřadu.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483/levhart-cejlonsky-sup-bradaty-tajuplny-daman-zoo-ostrava-vystavuje-vzacna-a-ohrozena-zvirata" TargetMode="External"/><Relationship Id="rId9" Type="http://schemas.openxmlformats.org/officeDocument/2006/relationships/hyperlink" Target="https://www.zoo-ostrav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2026-05-20T09:20:26+02:00</dcterms:created>
  <dcterms:modified xsi:type="dcterms:W3CDTF">2026-05-20T09:20:26+02:00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