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staví chodník u nemocnice Podlesí, od července bude úsek úplně uzavřen</w:t>
      </w:r>
    </w:p>
    <w:p>
      <w:pPr/>
      <w:r>
        <w:rPr/>
        <w:t xml:space="preserve">V květnu začala v Třinci výstavba nového chodníku o šířce 1,5 metrů v příměstské části Podlesí, kde se nachází nemocnice s kardiocentrem. Dosud tady nebyl žádný.</w:t>
      </w:r>
    </w:p>
    <w:p>
      <w:pPr/>
      <w:r>
        <w:rPr>
          <w:b w:val="1"/>
          <w:bCs w:val="1"/>
        </w:rPr>
        <w:t xml:space="preserve">Stanislav Cieslar, mluvčí Třince:</w:t>
      </w:r>
      <w:r>
        <w:rPr/>
        <w:t xml:space="preserve"> "Ten chodník bude  délky 777 metrů a nachází se na místě, kde je velký výskyt řidičů a klientů nemocnice, takže pro zvýšení bezpečnosti se tento chodník realizuje. Zároveň to bude lepší napojení na další příměstské části z Podlesí na Něbory, takže to  povede k větší bezpečnosti na této komunikaci.” </w:t>
      </w:r>
    </w:p>
    <w:p>
      <w:pPr/>
      <w:r>
        <w:rPr/>
        <w:t xml:space="preserve">Stavba chodníku je rozplánována do několika etap. Prozatím probíhala výstavba relativně bez omezení.  Řidiči by ale měli být obezřetní v místě výstavby nových autobusových zastávek.</w:t>
      </w:r>
    </w:p>
    <w:p>
      <w:pPr/>
      <w:r>
        <w:rPr>
          <w:b w:val="1"/>
          <w:bCs w:val="1"/>
        </w:rPr>
        <w:t xml:space="preserve">Stanislav Cieslar, mluvčí Třince: </w:t>
      </w:r>
      <w:r>
        <w:rPr/>
        <w:t xml:space="preserve">"Dojde i k úplným uzavírkám a to od července do konce září, občané budou muset využít objízdné trasy, ale v průběhu totální uzavírky bude možný průjezd IZS, řidiči musí využít jiné trasy."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583/v-trinci-stavi-chodnik-u-nemocnice-podlesi-od-cervence-bude-usek-uplne-uza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2026-08-04T15:14:07+02:00</dcterms:created>
  <dcterms:modified xsi:type="dcterms:W3CDTF">2026-08-04T15:14:07+02:00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