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Dělnickém domě oslavili myslivci 100 let</w:t>
      </w:r>
    </w:p>
    <w:p>
      <w:pPr/>
      <w:r>
        <w:rPr>
          <w:b w:val="1"/>
          <w:bCs w:val="1"/>
        </w:rPr>
        <w:t xml:space="preserve">Václav Přeček, předseda Okresního mysliveckého spolku Karviná:</w:t>
      </w:r>
      <w:r>
        <w:rPr/>
        <w:t xml:space="preserve">  „Na této výstavě se podílí 27 mysliveckých sdružení z celého okresu  Kariná. Celkem je tady vystaveno 147 parůžků srnčí zvěře. Mimo tuto srnčí zvěř  je jeden daněk a dva jeleni.“</w:t>
      </w:r>
    </w:p>
    <w:p>
      <w:pPr/>
      <w:r>
        <w:rPr/>
        <w:t xml:space="preserve">Výstava byla slavnostně otevřena starostou obce, která místní  myslivecký spolek finančně podporuje stejně, jako další albrechtické spolky.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„Tato výstava,  jak sami vidíte, je v takovém pěkném, zajímavém rozsahu. Doufáme, že tady  přijde i veřejnost, aby se seznámila s touto mysliveckou problematikou.“</w:t>
      </w:r>
    </w:p>
    <w:p>
      <w:pPr/>
      <w:r>
        <w:rPr/>
        <w:t xml:space="preserve">Myslivecký spolek se pyšní dlouhou tradicí, kterou tato  výstava dokonale dokumentuje. V dnešní moderní společnosti jsou myslivci nejen  strážci přírodních hodnot, ale také aktivními tvůrci kulturního života. Pořádají  například plesy, různé slavnosti a organizují také kroužky pro děti, tak jako v Albrechticích.  </w:t>
      </w:r>
    </w:p>
    <w:p>
      <w:pPr/>
      <w:r>
        <w:rPr>
          <w:b w:val="1"/>
          <w:bCs w:val="1"/>
        </w:rPr>
        <w:t xml:space="preserve">Rostislav  Král, vedoucí albrechtického mysliveckého kroužku Liščata: </w:t>
      </w:r>
      <w:r>
        <w:rPr/>
        <w:t xml:space="preserve">„Dnešní mladou  generaci se snažíme vést k myslivosti tím, že máme tady v Albrechticích  myslivecký kroužek Liščata. Navštěvuje nás asi tak 18 dětí. Snažíme se, aby se sžili  co nejvíce s přírodou.“</w:t>
      </w:r>
    </w:p>
    <w:p>
      <w:pPr/>
      <w:r>
        <w:rPr/>
        <w:t xml:space="preserve">Právě tradice a principy, na kterých myslivost v ČR funguje,  přispěly k tomu, že v roce 2012 byla Česká myslivost napsána na  seznam národního nehmotného kulturního dědictví.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7630/v-delnickem-dome-oslavili-myslivc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2026-04-21T07:31:08+02:00</dcterms:created>
  <dcterms:modified xsi:type="dcterms:W3CDTF">2026-04-21T07:31:08+02:00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