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Opavského robocupu, studenti programovali pohyb virtuálního robota</w:t>
      </w:r>
    </w:p>
    <w:p>
      <w:pPr/>
      <w:r>
        <w:rPr/>
        <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 </w:t>
      </w:r>
    </w:p>
    <w:p>
      <w:pPr/>
      <w:r>
        <w:rPr/>
        <w:t xml:space="preserve">Dříve se  pro soutěž využívali roboti, které ústav Informatiky vlastní. Zájem o Opavský Robocup ale roste, a proto přišli na řadu virtuální roboti v počítačových učebnách ústavu. Studenti s nimi komunikují programovacím jazykem C++.</w:t>
      </w:r>
      <w:r>
        <w:rPr>
          <w:b w:val="1"/>
          <w:bCs w:val="1"/>
          <w:i w:val="1"/>
          <w:iCs w:val="1"/>
        </w:rPr>
        <w:t xml:space="preserve"> </w:t>
      </w:r>
    </w:p>
    <w:p>
      <w:pPr/>
      <w:r>
        <w:rPr>
          <w:b w:val="1"/>
          <w:bCs w:val="1"/>
          <w:i w:val="1"/>
          <w:iCs w:val="1"/>
        </w:rPr>
        <w:t xml:space="preserve">Luděk Cienciala, organizátor soutěže, pedagog ústavu Informatiky: </w:t>
      </w:r>
      <w:r>
        <w:rPr/>
        <w:t xml:space="preserve">"Student měl k dispozici robotickou kuchařku, kde má vysvětleny jednotlivé moduly pro řešení dané úlohy.  Dává je dohromady tak, aby dokázal ten daný program zkompilovat a vyřešit tu danou úlohu."</w:t>
      </w:r>
    </w:p>
    <w:p>
      <w:pPr/>
      <w:r>
        <w:rPr/>
        <w:t xml:space="preserve">Před samotnou soutěží proběhly tři workshopy, na kterých studenti získali potřebné znalosti. K dispozici byla také robotická kuchařka, ve které byly poznámky a podrobný návod, jak s robotem nejlépe manipulovat v kódu. </w:t>
      </w:r>
    </w:p>
    <w:p>
      <w:pPr/>
      <w:r>
        <w:rPr>
          <w:b w:val="1"/>
          <w:bCs w:val="1"/>
          <w:i w:val="1"/>
          <w:iCs w:val="1"/>
        </w:rPr>
        <w:t xml:space="preserve">Luděk Cienciala, organizátor soutěže, pedagog ústavu Informatiky: </w:t>
      </w:r>
      <w:r>
        <w:rPr/>
        <w:t xml:space="preserve">"Právě chceme, aby tuto soutěž vyzkoušeli i studenti středních škol, kteří ještě nepřičichly k umu programování. Té soutěže se tedy může zúčastnit i ten, který je začátečník v tomto daném oboru."</w:t>
      </w:r>
    </w:p>
    <w:p>
      <w:pPr/>
      <w:r>
        <w:rPr>
          <w:b w:val="1"/>
          <w:bCs w:val="1"/>
          <w:i w:val="1"/>
          <w:iCs w:val="1"/>
        </w:rPr>
        <w:t xml:space="preserve">Anketa:</w:t>
      </w:r>
      <w:r>
        <w:rPr/>
        <w:t xml:space="preserve"> "Určitě v tom vidím svou budoucnost a vlastně je to spíš taková výzva pro mě. Se něco takového naučit."</w:t>
      </w:r>
    </w:p>
    <w:p>
      <w:pPr/>
      <w:r>
        <w:rPr/>
        <w:t xml:space="preserve">"Všichni si myslí, že to holky nemůžou dělat. Ale já myslím, že pokud chápeme, pokud chceme to dělat, rozumíme tomu a baví nás to, tak proč ne."</w:t>
      </w:r>
    </w:p>
    <w:p>
      <w:pPr/>
      <w:r>
        <w:rPr/>
        <w:t xml:space="preserve">Na vyřešení úlohy měli studenti dvě hodiny. Úkolem nebylo dostat se do cíle, ale co nejlépe naprogramovat pohyb robota. Nejdál se dostal Petr Němec z ostravského Wichterlova gymnázia. Druhé místo získal Jan Schenk z Infotechu z Frýdku-Místku.</w:t>
      </w:r>
    </w:p>
    <w:p>
      <w:pPr/>
      <w:r>
        <w:rPr>
          <w:b w:val="1"/>
          <w:bCs w:val="1"/>
          <w:i w:val="1"/>
          <w:iCs w:val="1"/>
        </w:rPr>
        <w:t xml:space="preserve">Jan Shenk, 2. místo, student SŠINFOTECH Frýdek-Místek:</w:t>
      </w:r>
      <w:r>
        <w:rPr/>
        <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770/9-rocnik-opavskeho-robocupu-studenti-programovali-pohyb-virtual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2026-07-01T10:32:12+02:00</dcterms:created>
  <dcterms:modified xsi:type="dcterms:W3CDTF">2026-07-01T10:32:12+02:00</dcterms:modified>
</cp:coreProperties>
</file>

<file path=docProps/custom.xml><?xml version="1.0" encoding="utf-8"?>
<Properties xmlns="http://schemas.openxmlformats.org/officeDocument/2006/custom-properties" xmlns:vt="http://schemas.openxmlformats.org/officeDocument/2006/docPropsVTypes"/>
</file>