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mohli bavit na královském dvoře Karla IV.</w:t>
      </w:r>
    </w:p>
    <w:p>
      <w:pPr/>
      <w:r>
        <w:rPr/>
        <w:t xml:space="preserve">Náměstí Republiky v Havířově a jeho okolí se na dva dny proměnilo v královský dvůr. Pohled do historie si nenechaly ujít tisíce lidí. </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b w:val="1"/>
          <w:bCs w:val="1"/>
        </w:rPr>
        <w:t xml:space="preserve">anketa: </w:t>
      </w:r>
      <w:r>
        <w:rPr/>
        <w:t xml:space="preserve">“Líbí se mi tady všechno, dětem se líbí zvířata. Určitě se tady chystáme i zítra.”</w:t>
      </w:r>
    </w:p>
    <w:p>
      <w:pPr/>
      <w:r>
        <w:rPr>
          <w:b w:val="1"/>
          <w:bCs w:val="1"/>
        </w:rPr>
        <w:t xml:space="preserve">anketa: </w:t>
      </w:r>
      <w:r>
        <w:rPr/>
        <w:t xml:space="preserve">“Nejvíce se mi líbila zvířátka a malování na obličej.”</w:t>
      </w:r>
    </w:p>
    <w:p>
      <w:pPr/>
      <w:r>
        <w:rPr>
          <w:b w:val="1"/>
          <w:bCs w:val="1"/>
        </w:rPr>
        <w:t xml:space="preserve">anketa: </w:t>
      </w:r>
      <w:r>
        <w:rPr/>
        <w:t xml:space="preserve">“Líbí se nám tady celkově. Já myslím, že je tady dost velké vyžití jak pro děti, dorost i dospělé. Takže jsme spokojení celkově. Těšíme se na souboj na koních.”</w:t>
      </w:r>
    </w:p>
    <w:p>
      <w:pPr/>
      <w:r>
        <w:rPr/>
        <w:t xml:space="preserve">A co by Karel IV. popřál lidu? </w:t>
      </w:r>
    </w:p>
    <w:p>
      <w:pPr/>
      <w:r>
        <w:rPr>
          <w:b w:val="1"/>
          <w:bCs w:val="1"/>
        </w:rPr>
        <w:t xml:space="preserve">herec, Karel IV.: </w:t>
      </w:r>
      <w:r>
        <w:rPr/>
        <w:t xml:space="preserve">“Popřál bych, aby tak stejně jako dnes, i do budoucna si vždy našli chvíli, kdy společně s námi si mohou okusit náš společný národní poklad a tou je naše historie. Naše tradice, které nejsou jen v těch našich stavbách, hradech, zámků, tvrzí, kostelů, ale které jsou i součástí našich tradic, součástí našich řemesel, součástí našich výrobků a událostí, které si neustále musíme připomínat.”</w:t>
      </w:r>
    </w:p>
    <w:p>
      <w:pPr/>
      <w:r>
        <w:rPr>
          <w:b w:val="1"/>
          <w:bCs w:val="1"/>
        </w:rPr>
        <w:t xml:space="preserve">herečka, Eliška Pomořanská: </w:t>
      </w:r>
      <w:r>
        <w:rPr/>
        <w:t xml:space="preserve">“Je to tu velice krásné, lidé jsou příjemní a je vidět, že se velice baví a to potěší mé srdce.”</w:t>
      </w:r>
    </w:p>
    <w:p>
      <w:pPr/>
      <w:r>
        <w:rPr/>
        <w:t xml:space="preserve">Na historické dny naváže prázdninový program, pro všechny generace.</w:t>
      </w:r>
    </w:p>
    <w:p>
      <w:pPr/>
      <w:r>
        <w:rPr>
          <w:b w:val="1"/>
          <w:bCs w:val="1"/>
        </w:rPr>
        <w:t xml:space="preserve">Jana Feberová (SOCDEM), náměstkyně primátora: </w:t>
      </w:r>
      <w:r>
        <w:rPr/>
        <w:t xml:space="preserve">“V době prázdnin máme Za kulturákem na dece opět tento nový projekt, který je asi potřetí za sebou. Děti budou mít každý čtvrtek odpoledne za KD P. Bezruče připravenou nějakou pohádku, nějaké hry, malování na obličej. Takové aktivity, které je vždy baví a v neděli za KD Radost v parku budou probíhat tradičně již pohádky a pak to bude pokračovat pro seniory dechovou hudbou a muzikou, která baví naše starší a pokročilé. V letním kině bude hudební nebe. Tentokrát to obnovíme i pro děti.”</w:t>
      </w:r>
    </w:p>
    <w:p>
      <w:pPr/>
      <w:r>
        <w:rPr/>
        <w:t xml:space="preserve">Na prázdninový program následně naváže největší akce roku a tou jsou Havířovské slavnosti.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936/lide-v-havirove-se-mohli-bavit-na-kralovskem-dvore-karla-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2026-06-24T15:47:32+02:00</dcterms:created>
  <dcterms:modified xsi:type="dcterms:W3CDTF">2026-06-24T15:47:32+02:00</dcterms:modified>
</cp:coreProperties>
</file>

<file path=docProps/custom.xml><?xml version="1.0" encoding="utf-8"?>
<Properties xmlns="http://schemas.openxmlformats.org/officeDocument/2006/custom-properties" xmlns:vt="http://schemas.openxmlformats.org/officeDocument/2006/docPropsVTypes"/>
</file>