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krojovaných horníků</w:t>
      </w:r>
    </w:p>
    <w:p>
      <w:pPr/>
      <w:r>
        <w:rPr/>
        <w:t xml:space="preserve">Stonavští krojovaní horníci po čtyřech letech pauzy znovu uspořádali svou tradiční zahradní slavnost. Počasí jim přálo a tak vše se mohlo odehrát v parku u Domu PZKO. K tanci i poslechu hrál František Huňař, který je rovněž členem místního hornického spolku.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„Jsme velice rádi, že se setkáváme s kamarády zahradní slavnosti. Jak je vidět za mnou, návštěvnost je velká. Máme tady klobásy, zákusky, koláče, pivo …“</w:t>
      </w:r>
    </w:p>
    <w:p>
      <w:pPr/>
      <w:r>
        <w:rPr>
          <w:b w:val="1"/>
          <w:bCs w:val="1"/>
        </w:rPr>
        <w:t xml:space="preserve">anketa, účastnice hornické slavnosti: </w:t>
      </w:r>
      <w:r>
        <w:rPr/>
        <w:t xml:space="preserve">„Je to tady perfektní, super. Všechny zvu na uzenou klobásku, je vynikající.“</w:t>
      </w:r>
    </w:p>
    <w:p>
      <w:pPr/>
      <w:r>
        <w:rPr/>
        <w:t xml:space="preserve">Zahradní slavnost, stejně jako prosincová oslava svátku patronky horníků svaté Barbory, či tradiční skok přes kůži patří k událostem, díky nimž se ve Stonavě udržují hornické tradice. 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„Význam to má takový, abychom se setkávali s kamarády, zavzpomínali, protože šachty končí. My staří pomalu vymíráme a ti mladí pomalu neví, co to hornictví je. Aspoň takto se snažíme udržovat ty hornické tradice.“</w:t>
      </w:r>
    </w:p>
    <w:p>
      <w:pPr/>
      <w:r>
        <w:rPr/>
        <w:t xml:space="preserve">Kromě členů stonavského spolku na zahradní slavnost přijeli přátelé z hornických spolků z celého Karvinska, nechyběl ani družební spolek z Polska.</w:t>
      </w:r>
    </w:p>
    <w:p>
      <w:pPr/>
      <w:r>
        <w:rPr>
          <w:b w:val="1"/>
          <w:bCs w:val="1"/>
        </w:rPr>
        <w:t xml:space="preserve">Slawek Sobczak, KKH JAS-MOS, Jastrzebie, Polsko: </w:t>
      </w:r>
      <w:r>
        <w:rPr/>
        <w:t xml:space="preserve">„Letos slavíme deset let vzájemné spolupráce. Je tady velmi příjemná, srdečná atmosféra.“</w:t>
      </w:r>
    </w:p>
    <w:p>
      <w:pPr/>
      <w:r>
        <w:rPr>
          <w:b w:val="1"/>
          <w:bCs w:val="1"/>
        </w:rPr>
        <w:t xml:space="preserve">Emil Klepek, místopředseda KKH Gabriela:</w:t>
      </w:r>
      <w:r>
        <w:rPr/>
        <w:t xml:space="preserve"> „Je zcela běžné, že se kroužky krojovaných horníků navzájem zvou na různé akce, ať jsou to plesy, zahradní slavnosti nebo Barborky. To je v nás. Snažíme se vychovat i naši budoucí generaci k tomu, aby hornické tradice zůstaly zachovány.“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965/zahrad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2026-04-03T10:31:54+02:00</dcterms:created>
  <dcterms:modified xsi:type="dcterms:W3CDTF">2026-04-03T10:31:54+02:00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