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29.6.2023, 15:48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Kdo zavěsil svatý obraz na strom v lískoveckém Hájku?</w:t>
      </w:r>
    </w:p>
    <w:p>
      <w:pPr/>
      <w:r>
        <w:rPr/>
        <w:t xml:space="preserve">Pramen v Hájku patří mezi významná místa obestřená  řadou legend. Frýdek-Místek se nyní zaměřil na hledání informací o obrazu Panny  Marie, který už dlouhá desetiletí visí na stromě vedle kapličky.</w:t>
      </w:r>
    </w:p>
    <w:p>
      <w:pPr/>
      <w:r>
        <w:rPr>
          <w:b w:val="1"/>
          <w:bCs w:val="1"/>
        </w:rPr>
        <w:t xml:space="preserve">Jaromír Polášek, historik Muzea Beskyd: </w:t>
      </w:r>
      <w:r>
        <w:rPr/>
        <w:t xml:space="preserve">"V Hájku je ta historie vícevrstevná. Od 18. století,  ale někdy po válce, na začátku 50. let, domníváme se, díval jsem se na ten obraz,  že autorem je patrně malíř Josef Lang. Ten nám zemřel v roce 2021. Byl  ročník 1924. A je to stejná technika, malba olejovými barvami, jako dělal tehdy  ty scény z historie Mariánského místa pro tu kryptu. A on tam má také  namalovánu tu sochu a má tam i namalován Hájek. A patrně někdy kolem toho roku  1951 až 1953, pro nás neznámý člověk, na strom, který roste před kaplí vpravo v Hájku,  tak do výšky zhruba těch čtyř metrů ten obraz zavěsil."</w:t>
      </w:r>
    </w:p>
    <w:p>
      <w:pPr/>
      <w:r>
        <w:rPr/>
        <w:t xml:space="preserve">Kdo by o obrázku měl nějaké zajímavé informace, může napsat  na email </w:t>
      </w:r>
      <w:hyperlink r:id="rId9" w:history="1">
        <w:r>
          <w:rPr/>
          <w:t xml:space="preserve">zpravodaj@frydekmistek.cz</w:t>
        </w:r>
      </w:hyperlink>
      <w:r>
        <w:rPr/>
        <w:t xml:space="preserve">. </w:t>
      </w:r>
    </w:p>
    <w:p>
      <w:pPr/>
      <w:r>
        <w:rPr>
          <w:b w:val="1"/>
          <w:bCs w:val="1"/>
        </w:rPr>
        <w:t xml:space="preserve">Jaromír Polášek, historik Muzea Beskyd:</w:t>
      </w:r>
      <w:r>
        <w:rPr/>
        <w:t xml:space="preserve"> "Teď se nám jedná o to, že je třeba provézt opravu, vyčištění,  nějaký restaurátorský zásah. Neznáme okolnosti, samozřejmě ten les patří městu,  ale to byl nějaký počin, konkrétního člověka, tak se snažíme právě díky  zpravodaji a dotazům od veřejnosti zjistit, kdo to inicioval. Jestli nějaký  pamětník, případně jestli ještě žije někdo, kdo to tam dával. A kdo se o to  celá 80. a 90. léta staral. Protože ta údržba ustala až poslední dobou."</w:t>
      </w:r>
    </w:p>
    <w:p>
      <w:pPr/>
      <w:r>
        <w:rPr/>
        <w:t xml:space="preserve">Obrázek souvisí s pramenem. Lidé věřili, že voda má  zázračnou moc. Na místě studánky byl postaven už v roce 1786 dřevěný kříž,  později nad pramenem vzniklo zastřešení a o něco výše kaple se sousoším. Lidé  si sem dodnes chodí pro vodu.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37983/kdo-zavesil-svaty-obraz-na-strom-v-liskoveckem-hajku" TargetMode="External"/><Relationship Id="rId9" Type="http://schemas.openxmlformats.org/officeDocument/2006/relationships/hyperlink" Target="mailto:zpravodaj@frydekmistek.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2026-06-28T12:10:36+02:00</dcterms:created>
  <dcterms:modified xsi:type="dcterms:W3CDTF">2026-06-28T12:10:36+02:00</dcterms:modified>
</cp:coreProperties>
</file>

<file path=docProps/custom.xml><?xml version="1.0" encoding="utf-8"?>
<Properties xmlns="http://schemas.openxmlformats.org/officeDocument/2006/custom-properties" xmlns:vt="http://schemas.openxmlformats.org/officeDocument/2006/docPropsVTypes"/>
</file>