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práce v Lidické ulici v Bohumíně zkomplikovaly geologické poměry</w:t>
      </w:r>
    </w:p>
    <w:p>
      <w:pPr>
        <w:pStyle w:val="Heading1"/>
      </w:pPr>
      <w:r>
        <w:rPr/>
        <w:t xml:space="preserve"> </w:t>
      </w:r>
    </w:p>
    <w:p>
      <w:pPr/>
      <w:r>
        <w:rPr/>
        <w:t xml:space="preserve">Kompletní rekonstrukci silnice a opěrných zdí v Lidické ulici, kterou tam od května provádí Správa silnic Moravskoslezského kraje , přerušily geologické poměry. Stavební firma musí přistoupit k jinému technologickému řešení. </w:t>
      </w:r>
    </w:p>
    <w:p>
      <w:pPr/>
      <w:r>
        <w:rPr>
          <w:b w:val="1"/>
          <w:bCs w:val="1"/>
        </w:rPr>
        <w:t xml:space="preserve">Edita Novotná, mluvčí stavební společnosti Strabag:</w:t>
      </w:r>
      <w:r>
        <w:rPr/>
        <w:t xml:space="preserve"> " Po odstranění konstrukčních vrstev vozovky byly oproti stavu z dobu zpracování projektové dokumentace zjištěny změny v podloží, konkrétně mnohem nasycenější vrstvy měkkých jílovitých zemin. Ve spolupráci s autorským dozorem jsme tedy nechali zpracovat novou realizační dokumentaci s upraveným technickým řešením.” </w:t>
      </w:r>
    </w:p>
    <w:p>
      <w:pPr/>
      <w:r>
        <w:rPr/>
        <w:t xml:space="preserve">Dokumentace byla zaslána investorovi k odsouhlasení, stavba bude pokračovat co nejdříve. Město současně pokročilo ve vyjednávání o opravě soukromých přejezdů železničních vleček.</w:t>
      </w:r>
    </w:p>
    <w:p>
      <w:pPr/>
      <w:r>
        <w:rPr>
          <w:b w:val="1"/>
          <w:bCs w:val="1"/>
        </w:rPr>
        <w:t xml:space="preserve">Petr Vícha, starosta Bohumína: </w:t>
      </w:r>
      <w:r>
        <w:rPr/>
        <w:t xml:space="preserve">“My jsme ve spolupráci s drážním úřadem a vlastníky železničních přejezdů vyvolali jednání, protože naším cílem je, aby nejen cesta byla opravena, ale i okolí těch železničních přejezdů, které patří těm firmám.”</w:t>
      </w:r>
    </w:p>
    <w:p>
      <w:pPr/>
      <w:r>
        <w:rPr/>
        <w:t xml:space="preserve"> Správa silnic předpokládá, že oprava potrvá do konce října letošního roku. Během rekonstrukce musí řidiči počítat s úplnou uzavírkou Lidické ulice pro tranzit mimo autobusy, dopravní obsluhu a vozidla stavby.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058/stavebni-prace-v-lidicke-ulici-v-bohumine-zkomplikovaly-geologicke-po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2026-08-04T05:07:45+02:00</dcterms:created>
  <dcterms:modified xsi:type="dcterms:W3CDTF">2026-08-04T05:07:45+02:00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