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podpořila začínající podnikatele. Projekt Opava podniká byl i pro ty, kterým se moc nedaří</w:t>
      </w:r>
    </w:p>
    <w:p>
      <w:pPr/>
      <w:r>
        <w:rPr/>
        <w:t xml:space="preserve">Více než 3 desítky jak začínajících, tak podnikatelů, kteří nastartovali svůj byznys nedávno, se zapojily do 1. ročníku projektu Opava podniká. Ten jim pomohl srovnat si myšlenky a vyšperkovat podnikání k prospěchu všech.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“Opava vždycky se snažila a patřila do kategorie podnikatelských měst a chtěli bychom to i v budoucnu udržovat. To je ten důvod, proč jsme se rozhodli tento projekt podporovat a budeme ho podporovat i nadále a věříme tomu, že se to Opavě časem vrátí, že podnikatelé, kteří tady dneska vzniknou, tak časem budou přínosem pro město Opava.”</w:t>
      </w:r>
    </w:p>
    <w:p>
      <w:pPr/>
      <w:r>
        <w:rPr/>
        <w:t xml:space="preserve">Vše začalo v květnu sérií 8 workshopů </w:t>
      </w:r>
    </w:p>
    <w:p>
      <w:pPr/>
      <w:r>
        <w:rPr>
          <w:b w:val="1"/>
          <w:bCs w:val="1"/>
        </w:rPr>
        <w:t xml:space="preserve">Martina Heisigová, vedoucí odboru rozvoje a strategického plánování, Magistrát města Opavy</w:t>
      </w:r>
      <w:r>
        <w:rPr/>
        <w:t xml:space="preserve">: “Součástí workshopů bylo nejenom první seznámení s tím, jak vytvořit kvalitní a životaschopný byznys plán, ale v podstatě v průběhu těch 8 setkání  lidé začali vytvářet svoji vlastní komunitu, začali navzájem podporovat své nápady, začali myšlenkově dotvářet, v čem by opravdu chtěli podnikat nebo vyšperkovávali to, v čem již dneska podnikají, ale třeba nejsou příliš úspěšní.”</w:t>
      </w:r>
    </w:p>
    <w:p>
      <w:pPr/>
      <w:r>
        <w:rPr/>
        <w:t xml:space="preserve">Celý projekt slavnostně ukončil MashUp v klubu Art, kde účastníci projektu představili své podnikání. Až tak jednoduché to ale neměli. Na svou prezentaci měl každý z nich pouhé tři minuty.</w:t>
      </w:r>
    </w:p>
    <w:p>
      <w:pPr/>
      <w:r>
        <w:rPr>
          <w:b w:val="1"/>
          <w:bCs w:val="1"/>
        </w:rPr>
        <w:t xml:space="preserve">Magda Ficek Sitarz, projekt Audioslovník: </w:t>
      </w:r>
      <w:r>
        <w:rPr/>
        <w:t xml:space="preserve">“Já budu prezentovat takovou, řekněme aplikaci pro výuku češtiny pro cizince. Je to aplikace pro Poláky, protože Opava je moc blízko české hranice a napadlo mě, že by bylo dobré, aby více Poláků mluvilo česky a například, když Češi jezdí do Biedronky nakupovat, aby neměli problém se domluvit v Polsku.”</w:t>
      </w:r>
    </w:p>
    <w:p>
      <w:pPr/>
      <w:r>
        <w:rPr>
          <w:b w:val="1"/>
          <w:bCs w:val="1"/>
        </w:rPr>
        <w:t xml:space="preserve">Zdeněk Linart, maridom.cz: </w:t>
      </w:r>
      <w:r>
        <w:rPr/>
        <w:t xml:space="preserve">“Já tu jsem za firmu  Maridom, kterou jsme založili s kamarádem a vyrábíme moderní maringotky, takže takové moderní bydlení v přírodě, kde se s našima maringotkama budete cítit jako doma. Budete tam mít veškerý komfort, máte tam koupelnu, záchod, kuchyni i krb a samozřejmě spaní a úložné prostory. Děláme třeba i výsuvnou terasu, to je takový náš tahák pro lidi.” </w:t>
      </w:r>
    </w:p>
    <w:p>
      <w:pPr/>
      <w:r>
        <w:rPr>
          <w:b w:val="1"/>
          <w:bCs w:val="1"/>
        </w:rPr>
        <w:t xml:space="preserve">Patrik Břeský, Pujcovnastanu.eu: </w:t>
      </w:r>
      <w:r>
        <w:rPr/>
        <w:t xml:space="preserve">“Já se tady budu prezentovat s půjčovnou stanů. Máme takový projekt, kdy jsem řešili na svoji svatbu nedostatek nějakých hobby stanů. Takže tím jsme vlastně rozjeli své podnikání a chceme se v tom pořád posouvat, vzdělávat se dál. Využili jsme možnosti toho, co pořádala Opava, workshopů, tak budeme prezentovat tento svůj projekt.”</w:t>
      </w:r>
    </w:p>
    <w:p>
      <w:pPr/>
      <w:r>
        <w:rPr/>
        <w:t xml:space="preserve">Na projektu Opava spolupracovala se Slezskou univerzitou a Okresní hospodářskou komorou.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097/opava-podporila-zacinajici-podnikatele-projekt-opava-podnika-byl-i-pro-ty-kterym-se-moc-ne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2026-07-01T06:28:55+02:00</dcterms:created>
  <dcterms:modified xsi:type="dcterms:W3CDTF">2026-07-01T06:28:55+02:00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