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Koblově někdo vysypal hromadu odpadu. Slezská Ostrava přitvrdí v boji s černými skládkami</w:t>
      </w:r>
    </w:p>
    <w:p>
      <w:pPr/>
      <w:r>
        <w:rPr/>
        <w:t xml:space="preserve">Velká hromada odpadu, kterou někdo zřejmě vysypal u  kontejnerových stání na bývalém autobusovém stanovišti u bývalého dolu Koblov.</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Tato lokalita je  názornou ukázkou toho, že nemají problém s tím zde odložit i větší  množství odpadu. Nepředpokládám, že by to tady někdo vozil na malém vozíku za  osobním autem. Ale je to opravdu vysypané z dodávky nebo z náklaďáku z korby.  Protože je to pro ně jednodušší, volná plocha a nikdo si jich tady pořádně  nevšimne."</w:t>
      </w:r>
    </w:p>
    <w:p>
      <w:pPr/>
      <w:r>
        <w:rPr>
          <w:b w:val="1"/>
          <w:bCs w:val="1"/>
        </w:rPr>
        <w:t xml:space="preserve">Richard Vereš (ANO), starosta Slezské Ostravy:</w:t>
      </w:r>
      <w:r>
        <w:rPr/>
        <w:t xml:space="preserve"> "My jsme se nyní rozhodli, že přitvrdíme proti těmto černým  skládkám. A to jednak tím, že budeme chtít intenzivněji spolupracovat s městskou  policií, která u této skládky již jednoho z původců našla. A to tak, že  opravdu strážníci prolezli tento odpad a našli tam indicie, například dopisy. V minulosti  nacházely takto například dodací listy od stavebních firem v rámci tohoto  odpadu. Na základě toho jsou schopni vypátrat původce tohoto odpadu. Toho následně  buďto pokutují přímo na místě nebo jsou schopni ho poslat do správního řízení."</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Tady toto je extrém,  ale bohužel v poslední době se nám to tady na této lokalitě opakuje každý  týden. To složení toho odpadu je pokaždé jinačí, ale bohužel permanentně každý týden  tady řešíme ten odpad. Buď je to v rozsahu jednoho kontejneru, někdy je to  v rozsahu třeba pěti, deseti vozíků."</w:t>
      </w:r>
    </w:p>
    <w:p>
      <w:pPr/>
      <w:r>
        <w:rPr/>
        <w:t xml:space="preserve">Interiér z auta,  sedačky, pneumatiky, plno oblečení, televize, plast, a dokonce i dopisy z bank  nebo energetických společností se složenkami a citlivými osobními údaji. I  to strážníkům pomáhá. </w:t>
      </w:r>
    </w:p>
    <w:p>
      <w:pPr/>
      <w:r>
        <w:rPr>
          <w:b w:val="1"/>
          <w:bCs w:val="1"/>
        </w:rPr>
        <w:t xml:space="preserve">Richard Vereš (ANO), starosta Slezské Ostravy:</w:t>
      </w:r>
      <w:r>
        <w:rPr/>
        <w:t xml:space="preserve"> "Druhým způsobem, kterým chceme bojovat proti těmto černým  skládkám, tak je rozšíření našeho kamerového systému, respektive jeho  optimalizace. Již v minulosti se nám osvědčilo, že jsme byli za pomoci  spolupráce s městskou policií opět schopni dopátrat původce černých  skládek. A to například tak, že na několika bezpečnostních kamerách byla  viditelná korba náklaďáku, která byla plná odpadu. A následně to samé auto jelo  zpátky a korba již byla prázdná. Takže i takto byl vypátrán původce černé skládky."</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V průměru likvidace  tohoto jednoho kontejneru vychází na nějakých 8 až 10 tisíc korun. Každopádně  tím, že ten odpad je různorodý, tak všechno se veze do OZO Ostrava na linku a  zaměstnanci tam ještě musí všechno přetřídit podle různých kategorií. Tak, aby  se to dále mohlo zpracovávat."</w:t>
      </w:r>
    </w:p>
    <w:p>
      <w:pPr/>
      <w:r>
        <w:rPr/>
        <w:t xml:space="preserve">Lidé si často neuvědomují, že při založení černé skládky jim  hrozí pokuta až 50 tisíc korun. U firem je to ještě mnohem 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8259/v-koblove-nekdo-vysypal-hromadu-odpadu-slezska-ostrava-pritvrdi-v-boji-s-cernymi-sklad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2026-07-23T07:53:41+02:00</dcterms:created>
  <dcterms:modified xsi:type="dcterms:W3CDTF">2026-07-23T07:53:41+02:00</dcterms:modified>
</cp:coreProperties>
</file>

<file path=docProps/custom.xml><?xml version="1.0" encoding="utf-8"?>
<Properties xmlns="http://schemas.openxmlformats.org/officeDocument/2006/custom-properties" xmlns:vt="http://schemas.openxmlformats.org/officeDocument/2006/docPropsVTypes"/>
</file>