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nejteplejší den roku byla na havířovském koupališti plná kapacita</w:t>
      </w:r>
    </w:p>
    <w:p>
      <w:pPr/>
      <w:r>
        <w:rPr/>
        <w:t xml:space="preserve">V sobotu kdo mohl, přečkal vysoké teploty u vody. Plnou kapacitu letos podruhé zaznamenali i na letním koupališti.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“V současné době jsme zhruba na 95% návštěvnosti loňského roku. Takže, když počasí přeje, lidé chodí. Jsme spokojení, jsme rádi za tu bezpečnostní agenturu, která nám tady pomáhá, udržovat ten pořádek, takže nemáme žádné vážnější incidenty.”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"Výborně, líbí se nám tady, jsme tady každý rok. Poctivě tři měsíce skoro každý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byla v Hurghadě a říkám, zlaté naše koupaliště. Chodíme tu každý den skoro. Jak svítí sluníčko, jsme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tu příjemné, je tu dobrá obsluha u občerstvení. Já tady moc nechodím, ale když tady jdu, tak jsem ráda, že si mohu vzít lavičku, sednout si. Když chci, tak si mohou lehnout. Je to tu příjemné.”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hezké, jsou tady tobogány a je to tady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je sluníčko, tak jsem tu pořád. Já to mám sto metrů, takže to je ideál.”</w:t>
      </w:r>
    </w:p>
    <w:p>
      <w:pPr/>
      <w:r>
        <w:rPr/>
        <w:t xml:space="preserve">Koupaliště nově spustilo on-line předprodej vstupenek.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"To znamená, že když se podíváte na naše stránky, najdete tam odkaz e-shopu, kde si mohou návštěvníci v klidu v teple domova zakoupit vstupenky. Veškerý sortiment vstupenek, které máme. Jak individuální, tak rodinné vstupné. Zaplatí kartou doma a pak už přicházejí jen s QR, který mají buď na papíře vytištěný, nebo jej mají v mobilu a přicházejí přes pokladnu, kde paní jen čtečkou sejme ten QR kód. To znamená nezdržují se a jdou přímo. Tento proces je možno aplikovat i tady před pokladnou.”</w:t>
      </w:r>
    </w:p>
    <w:p>
      <w:pPr/>
      <w:r>
        <w:rPr/>
        <w:t xml:space="preserve">Během letní sezóny prozatím naštěstí nedošlo na koupališti k žádnému vážnějšímu zranění. 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"K průběhu letošní sezony bych rád řekl, že máme vyškolený dostatečný počet plavčíků. Všichni plavčíci získali osvědčení buď plavčík, nebo mistr plavčík. Takže po této stránce máme perfektně zajištěný provoz.”</w:t>
      </w:r>
    </w:p>
    <w:p>
      <w:pPr/>
      <w:r>
        <w:rPr/>
        <w:t xml:space="preserve">Lidé byli zvyklí na skokanskou věž a ví se, že i ty tobogány už nejsou v dobrém stavu. Plánujete nějakou změnu?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“My teď intenzivně spolu s vedením města pracujeme na tom, aby se nám podařilo provést dvě významné investiční akce tady na letním koupališti v příštím roce a tou první bude výměna tobogánů a tou druhou by měla být zprovoznění skokanské věže. Připravujeme i v zadní části toho letního koupaliště, provádíme úpravu tak, abychom tam mohli v příštím roce zprovoznit a rozšířit areál o možnost získání větší plochy pro návštěvníky, především pro maminky s dětmi. Chceme tam mít nějaké stromy atd., aby tam byl nějaký stín a současně plánujeme, že bychom případně otevřeli i druhý vstup v zadní straně koupaliště.”</w:t>
      </w:r>
    </w:p>
    <w:p>
      <w:pPr/>
      <w:r>
        <w:rPr/>
        <w:t xml:space="preserve">V letošním roce mohou lidé o prázdninách za nepříznivého počasí využívat také krytý bazén.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276/v-nejteplejsi-den-roku-byla-na-havirovskem-koupalisti-plna-kapac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2026-06-22T13:21:55+02:00</dcterms:created>
  <dcterms:modified xsi:type="dcterms:W3CDTF">2026-06-22T13:21:55+02:00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