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Chobot koncertował w Jazz Klubie</w:t>
      </w:r>
    </w:p>
    <w:p>
      <w:pPr/>
      <w:r>
        <w:rPr>
          <w:b w:val="1"/>
          <w:bCs w:val="1"/>
        </w:rPr>
        <w:t xml:space="preserve">Tadeusz Farny, organizator koncertu:</w:t>
      </w:r>
      <w:r>
        <w:rPr/>
        <w:t xml:space="preserve"> „W Grodziszczu Na gruncie zaprezentował nam fragmenty swojej płyty autorskiej i ludzie pytali, no ażebyśmy też Martina wysłuchali na żywo, może z zespołem.”                    </w:t>
      </w:r>
    </w:p>
    <w:p>
      <w:pPr/>
      <w:r>
        <w:rPr/>
        <w:t xml:space="preserve">Pierwszy koncert na żywo odbył się w Pradze, drugi w Czeskim Cieszynie. Wcześniej kilka piose.nek  zaśpiewał stonawianin Przemysław Orszulik.</w:t>
      </w:r>
    </w:p>
    <w:p>
      <w:pPr/>
      <w:r>
        <w:rPr>
          <w:b w:val="1"/>
          <w:bCs w:val="1"/>
        </w:rPr>
        <w:t xml:space="preserve">Tadeusz Farny, organizator koncertu: </w:t>
      </w:r>
      <w:r>
        <w:rPr/>
        <w:t xml:space="preserve">„Główkowałem, jaki powiedzmy rozdaj muzyki troszeczkę jest podobny, żebyśmy nie odbiegali od siebie daleko i uznałem, że repertuar właśnie Przemka Orszulika będzie odpowiedni.”</w:t>
      </w:r>
    </w:p>
    <w:p>
      <w:pPr/>
      <w:r>
        <w:rPr>
          <w:b w:val="1"/>
          <w:bCs w:val="1"/>
        </w:rPr>
        <w:t xml:space="preserve">Przemysław Orszulik, muzyk: </w:t>
      </w:r>
      <w:r>
        <w:rPr/>
        <w:t xml:space="preserve">„Prosili mnie, żebym dzisiaj zagrał jakieś utwory własnej twórczości, co dla mnie nie było zbyt proste, ponieważ ja bardziej się zajmuje aranżacjami a nie kompozycją utworów i pisaniem tekstów. Więc troszeczkę miałem z tym roboty, ale z drugiej strony to dobrze, ponieważ wreszcie coś w tym kierunku zrobiłem.”</w:t>
      </w:r>
    </w:p>
    <w:p>
      <w:pPr/>
      <w:r>
        <w:rPr/>
        <w:t xml:space="preserve">Gwiazda wieczoru wystąpiła z piosenkami ze swojej płyty Pooteřené dveře. Koncert rozpoczął się piosenką Grawitacja. Zapytałam o podtekst.  </w:t>
      </w:r>
    </w:p>
    <w:p>
      <w:pPr/>
      <w:r>
        <w:rPr>
          <w:b w:val="1"/>
          <w:bCs w:val="1"/>
        </w:rPr>
        <w:t xml:space="preserve">Martin Chobot, muzyk:</w:t>
      </w:r>
      <w:r>
        <w:rPr/>
        <w:t xml:space="preserve"> „Podtext to má to, že někdy lidí jsou jak gravitace a stahují vás dolů (śmiech). Takže ty písničky jsou dost často tak jako melancholicky laděné, ale jsem rád, když si z toho ty lidí vezmou i něco hezkého, než že by to byly nějaký strašný depky a věřím tomu, že to na ty lidí dokáže i pozitivně působit.“</w:t>
      </w:r>
    </w:p>
    <w:p>
      <w:pPr/>
      <w:r>
        <w:rPr/>
        <w:t xml:space="preserve">Martin Chobot  z żoną Ewą Farną często rozmawiają o swojej własnej muzyce.  </w:t>
      </w:r>
    </w:p>
    <w:p>
      <w:pPr/>
      <w:r>
        <w:rPr>
          <w:b w:val="1"/>
          <w:bCs w:val="1"/>
        </w:rPr>
        <w:t xml:space="preserve">Martin Chobot, muzyk:</w:t>
      </w:r>
      <w:r>
        <w:rPr/>
        <w:t xml:space="preserve"> „Když jsem dělal tuhle tu desku, tak vlastně ona mi hodně pomáhala, že jsem s ní konsultoval jak hudbu, tak texty.”</w:t>
      </w:r>
    </w:p>
    <w:p>
      <w:pPr/>
      <w:r>
        <w:rPr>
          <w:b w:val="1"/>
          <w:bCs w:val="1"/>
        </w:rPr>
        <w:t xml:space="preserve">Ewa Farna, piosenkarka: </w:t>
      </w:r>
      <w:r>
        <w:rPr/>
        <w:t xml:space="preserve">„Styl muzyki. No właśnie, my staraliśmy się to do czegokolwiek porównać, jest to po prostu czeska piosenka, taka organicznie zagrana, a więc nie komputerowa, nie przygotowana w studio z bardzo nowoczesnym dźwiękiem, ale po prostu jest perkusja, gitara, to co dzisiaj usłyszymy na żywo, w sumie tak powstała cała ta płyta.”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296/martin-chobot-koncertowa%C5%82-w-jazz-klu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2026-05-22T13:44:33+02:00</dcterms:created>
  <dcterms:modified xsi:type="dcterms:W3CDTF">2026-05-22T13:44:33+02:00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