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2.8.2023,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opět tráví prázdniny u moře</w:t>
      </w:r>
    </w:p>
    <w:p>
      <w:pPr/>
      <w:r>
        <w:rPr/>
        <w:t xml:space="preserve">Letos už po čtrnácté mohou stonavské děti strávit část svých  prázdnin u moře. Obec jim totiž opět zajistila a finančně podpořila  čtrnáctidenní pobyt v Chorvatsku.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„My jsme věděli, že  kdysi tyto pobyty organizovaly zdravotní pojišťovny. Podařilo se nám zajistit  obdobný průběh tohoto pobytu i pro stonavské děti.“</w:t>
      </w:r>
    </w:p>
    <w:p>
      <w:pPr/>
      <w:r>
        <w:rPr/>
        <w:t xml:space="preserve">Stonavské děti nejprve jezdily na ozdravný pobyt do Černé  Hory, v posledních letech se jejich destinací stala Trpanj.</w:t>
      </w:r>
    </w:p>
    <w:p>
      <w:pPr/>
      <w:r>
        <w:rPr>
          <w:b w:val="1"/>
          <w:bCs w:val="1"/>
        </w:rPr>
        <w:t xml:space="preserve">David Totek, ředitel CK Dakol: </w:t>
      </w:r>
      <w:r>
        <w:rPr/>
        <w:t xml:space="preserve"> „Tak jako loni, jedou i letos na poloostrov Pelješac do městečka Trpanj. Máme  pro ně připraveno spoustu fakultativních výletů, starají se o nich vyškolení  pedagogové.“</w:t>
      </w:r>
    </w:p>
    <w:p>
      <w:pPr/>
      <w:r>
        <w:rPr/>
        <w:t xml:space="preserve">Děti se na ozdravný pobyt vždy těší.  Nejinak tomu bylo i letos.</w:t>
      </w:r>
    </w:p>
    <w:p>
      <w:pPr/>
      <w:r>
        <w:rPr>
          <w:b w:val="1"/>
          <w:bCs w:val="1"/>
        </w:rPr>
        <w:t xml:space="preserve">anketa, stonavské děti: </w:t>
      </w:r>
      <w:r>
        <w:rPr/>
        <w:t xml:space="preserve">„Už  jsem tam byla. Těším se na moře a na pokoj.“ „Já se těším na perfektní zmrzlinu  a koupání v moři.“ „Já se těším na stezku odvahy a jak budeme skákat do  moře.“ „Těším se na moře.“ „Já už jedu do Choravstaka po páté a je tam super.“</w:t>
      </w:r>
    </w:p>
    <w:p>
      <w:pPr/>
      <w:r>
        <w:rPr/>
        <w:t xml:space="preserve">První turnus, odjel do Chorvatska v polovině června,  určen byl především deváťákům. Na další turnusy mohli rodiče přihlásit děti,  které navštěvují stonavskou základní školu, a to jak s českým, tak i  s polským jazykem vyučovacím.</w:t>
      </w:r>
    </w:p>
    <w:p>
      <w:pPr/>
      <w:r>
        <w:rPr>
          <w:b w:val="1"/>
          <w:bCs w:val="1"/>
        </w:rPr>
        <w:t xml:space="preserve">David Totek, ředitel CK Dakol:</w:t>
      </w:r>
      <w:r>
        <w:rPr/>
        <w:t xml:space="preserve">  „Celkem máme čtyři turnusy, ve kterých odjede sto dětí, v každém turnuse  jich je 25.“</w:t>
      </w:r>
    </w:p>
    <w:p>
      <w:pPr/>
      <w:r>
        <w:rPr/>
        <w:t xml:space="preserve">Děti jsou ubytování ve vile, jen pár metrů od pláže.  Zajištěna i plná penze, pitný režim, a hlavně vždy pestrý program.</w:t>
      </w:r>
    </w:p>
    <w:p>
      <w:pPr/>
      <w:r>
        <w:rPr>
          <w:b w:val="1"/>
          <w:bCs w:val="1"/>
        </w:rPr>
        <w:t xml:space="preserve">Michaela Uhlířová, pedagog: </w:t>
      </w:r>
      <w:r>
        <w:rPr/>
        <w:t xml:space="preserve">„Letos  hodně, hodně sportu. Mají tři vedoucí, tři chlapy, zakže se bude především  sportovat, ale určitě vymyslíme nějaké kreativní aktivity a určitě bude i náš  oblíbený maškarní.“</w:t>
      </w:r>
    </w:p>
    <w:p>
      <w:pPr/>
      <w:r>
        <w:rPr/>
        <w:t xml:space="preserve">Finanční zajištění ozdravného pobytu stonavských dětí je  realizováno třemi subjekty. Největší část jde z rozpočtu obce.</w:t>
      </w:r>
    </w:p>
    <w:p>
      <w:pPr/>
      <w:r>
        <w:rPr>
          <w:b w:val="1"/>
          <w:bCs w:val="1"/>
        </w:rPr>
        <w:t xml:space="preserve">Tomáš Wawrzyk (ANO), starosta  Stonavy: </w:t>
      </w:r>
      <w:r>
        <w:rPr/>
        <w:t xml:space="preserve">„Osmdesát procent hradí obec a o dvacet procent se podělí rodiče a Nadace  OKD, které bych chtěl tímto za podporu poděkovat.“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8509/stonavske-deti-opet-travi-prazdniny-u-m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2026-06-22T15:07:13+02:00</dcterms:created>
  <dcterms:modified xsi:type="dcterms:W3CDTF">2026-06-22T15:07:13+02:00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