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11.8.2023, 11:18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Vodní záchranáři na Těrlické přehradě apelují, aby se lidé chovali zodpovědně</w:t>
      </w:r>
    </w:p>
    <w:p>
      <w:pPr/>
      <w:r>
        <w:rPr/>
        <w:t xml:space="preserve">Tito dobrovolníci z řad Vodní záchranné služby ČČK na Těrlické přehradě slouží každý den. Zejména v červenci, kdy díky teplému počasí navštívily přehradu tisíce lidí, museli být záchranáři stále připraveni k zásahu. Největší nebezpečí hrozí dětem. </w:t>
      </w:r>
    </w:p>
    <w:p>
      <w:pPr/>
      <w:r>
        <w:rPr>
          <w:b w:val="1"/>
          <w:bCs w:val="1"/>
        </w:rPr>
        <w:t xml:space="preserve">Jan Bolf, Vodní záchranná služba Těrlicko: </w:t>
      </w:r>
      <w:r>
        <w:rPr/>
        <w:t xml:space="preserve">"Nejdůležitější je dohled rodičů. Jakmile to dítě jde na vodu, tak by mělo mít vestu. Myslet na to, nedodržuje se to. Potkáváme tady děti, skupinka čtyř paddleboardů, děti jsou tam bez vest. Skáčou mezi sebou do vody, skáčou přes sebe atd. Tady na názorné ukázce jste viděli, že dítě bylo bez rodičů, bez pádla, uneslo ho vítr do větší hloubky vzdálené od břehu. Rukama není schopné to dítě doplavat zpět. Tak potom už volají nás. Tady u toho jsme měli nácvik stavu bezvědomí. To byla ta horší varianta.”</w:t>
      </w:r>
    </w:p>
    <w:p>
      <w:pPr/>
      <w:r>
        <w:rPr>
          <w:b w:val="1"/>
          <w:bCs w:val="1"/>
        </w:rPr>
        <w:t xml:space="preserve">Max Gruszczyk, návštěvník přehrady: </w:t>
      </w:r>
      <w:r>
        <w:rPr/>
        <w:t xml:space="preserve">"Ano, bál by sem se, určitě bych volal o pomoc a jsem rád, že pro mě přijeli. Já si myslím, že bych určitě neměl dělat nějaké blbosti u vody, protože můžu třeba spadnout na nějaký kámen a něco se mi prostě stane.” </w:t>
      </w:r>
    </w:p>
    <w:p>
      <w:pPr/>
      <w:r>
        <w:rPr/>
        <w:t xml:space="preserve">Velkou roli hraje u vody i alkohol.</w:t>
      </w:r>
    </w:p>
    <w:p>
      <w:pPr/>
      <w:r>
        <w:rPr>
          <w:b w:val="1"/>
          <w:bCs w:val="1"/>
        </w:rPr>
        <w:t xml:space="preserve">Lukáš Fojtík, předseda Vodní záchranné služby Těrlicko: </w:t>
      </w:r>
      <w:r>
        <w:rPr/>
        <w:t xml:space="preserve">"Zásahy máme různorodé. Je to od úplných banálností, že si někdo pořeže nohu třeba o nějakou mušli, kámen, střep po vykloubené rameno, bezvědomí, alergické reakce. Ty jsou teď docela časté. Návštěvníci jsou různí. Jsou lidé, kteří se u vody chovají tak, jak mají, tak jak jim doporučujeme a pak jsou návštěvníci, kteří se u vody nechovají úplně zodpovědně a pak je ta nejhorší varianta, kdy ti návštěvníci hodně konzumují alkohol. Je to potom znát jak  na jejich chování na pláži, tak na chování ve vodě, šlapadlech, lodích. Podle toho na čem zrovna plují."</w:t>
      </w:r>
    </w:p>
    <w:p>
      <w:pPr/>
      <w:r>
        <w:rPr/>
        <w:t xml:space="preserve">Záchranáři v letošním roce prozatím naštěstí nemuseli řešit případ utonutí. </w:t>
      </w:r>
    </w:p>
    <w:p>
      <w:pPr/>
      <w:r>
        <w:rPr/>
        <w:t xml:space="preserve">V případě potřeby přivolání vodní záchranné služby  lidé volat na linku 112. V každém rezortu jsou uvedena i přímo mobilní čísla na záchranáře.</w:t>
      </w:r>
    </w:p>
    <w:p>
      <w:pPr/>
      <w:r>
        <w:rPr>
          <w:b w:val="1"/>
          <w:bCs w:val="1"/>
        </w:rPr>
        <w:t xml:space="preserve">Jan Bolf, Vodní záchranná služba Těrlicko: </w:t>
      </w:r>
      <w:r>
        <w:rPr/>
        <w:t xml:space="preserve">"Nově také připravujeme rescue pointy, které budou na každé pláži označeny číslem, souřadnicemi s GPS, kde v případě nehody, tak stačí zavolat na 112, popřípadě na náš telefon. Říct, že se jsem na rescue pointu číslo 6, my už víme, kde to je. Rychlá záchranná služba bude vědět, kde to je, kde popřípadě vyzvednout zraněnou osobu. To by mělo být ještě během prázdnin dotaženo do konce a vyvěšeno všude.”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8589/vodni-zachranari-na-terlicke-prehrade-apeluji-aby-se-lide-chovali-zodpove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2026-06-22T13:22:23+02:00</dcterms:created>
  <dcterms:modified xsi:type="dcterms:W3CDTF">2026-06-22T13:22:23+02:00</dcterms:modified>
</cp:coreProperties>
</file>

<file path=docProps/custom.xml><?xml version="1.0" encoding="utf-8"?>
<Properties xmlns="http://schemas.openxmlformats.org/officeDocument/2006/custom-properties" xmlns:vt="http://schemas.openxmlformats.org/officeDocument/2006/docPropsVTypes"/>
</file>