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4.9.2023,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Prvňáčci na 2. ZŠ ve Frýdku-Místku se zapojí do inovativního projektu Začít spolu</w:t>
      </w:r>
    </w:p>
    <w:p>
      <w:pPr/>
      <w:r>
        <w:rPr/>
        <w:t xml:space="preserve">23 dětí usedlo do lavice v I. A na 2. Základní škole ve  Frýdku-Místku. S dětmi tady začínají tradičně hrou a pohádkovou tematikou.</w:t>
      </w:r>
    </w:p>
    <w:p>
      <w:pPr/>
      <w:r>
        <w:rPr>
          <w:b w:val="1"/>
          <w:bCs w:val="1"/>
        </w:rPr>
        <w:t xml:space="preserve">Lucie Lokajová, třídní učitelka I. A, 2. ZŠ F-M:</w:t>
      </w:r>
      <w:r>
        <w:rPr/>
        <w:t xml:space="preserve"> "Vzhledem k tomu, že máme tady na škole, všechny třídy  na prvním stupni, nějaké celoroční téma, tak my s kolegyněmi to pojmeme  rovnou v kostýmech, že nás děti poznají. Takže u nás je viditelné, že máme  celoroční projekt na téma Večerníček."</w:t>
      </w:r>
    </w:p>
    <w:p>
      <w:pPr/>
      <w:r>
        <w:rPr/>
        <w:t xml:space="preserve">2. Základní škola je po dvou mateřinkách a 1. Základní škole  ve městě další v pořadí, která se s dětmi zapojí do projektu  inovativního vzdělávání s názvem Začít spolu. V rámci něj se budou  moci děti zaměřit jednou týdně pouze na to, co je nejvíce zajímá. </w:t>
      </w:r>
    </w:p>
    <w:p>
      <w:pPr/>
      <w:r>
        <w:rPr>
          <w:b w:val="1"/>
          <w:bCs w:val="1"/>
        </w:rPr>
        <w:t xml:space="preserve">Lucie Lokajová, třídní učitelka I. A, 2. ZŠ F-M:</w:t>
      </w:r>
      <w:r>
        <w:rPr/>
        <w:t xml:space="preserve"> "Těch center aktivit může být nespočet. Ať už atelier,  matematika, český jazyk, pokusy, objevy a různé další."</w:t>
      </w:r>
    </w:p>
    <w:p>
      <w:pPr/>
      <w:r>
        <w:rPr>
          <w:b w:val="1"/>
          <w:bCs w:val="1"/>
        </w:rPr>
        <w:t xml:space="preserve">Anketa děti:</w:t>
      </w:r>
      <w:r>
        <w:rPr>
          <w:b w:val="1"/>
          <w:bCs w:val="1"/>
        </w:rPr>
        <w:t xml:space="preserve">1.)</w:t>
      </w:r>
      <w:r>
        <w:rPr/>
        <w:t xml:space="preserve"> Na co se nejvíc těšíš? – "Až se budu učit." </w:t>
      </w:r>
      <w:r>
        <w:rPr>
          <w:b w:val="1"/>
          <w:bCs w:val="1"/>
        </w:rPr>
        <w:t xml:space="preserve">2.)</w:t>
      </w:r>
      <w:r>
        <w:rPr/>
        <w:t xml:space="preserve"> "Že můžeme dělat zábavu, můžeme se tam smát. Jak se zlobí,  tak se to nedělá." </w:t>
      </w:r>
      <w:r>
        <w:rPr>
          <w:b w:val="1"/>
          <w:bCs w:val="1"/>
        </w:rPr>
        <w:t xml:space="preserve">3.)</w:t>
      </w:r>
      <w:r>
        <w:rPr/>
        <w:t xml:space="preserve"> "Na matiku." – Na matematiku? A máš tady nějaké kamarády? – "Ze  školky Aničku."</w:t>
      </w:r>
    </w:p>
    <w:p>
      <w:pPr/>
      <w:r>
        <w:rPr>
          <w:b w:val="1"/>
          <w:bCs w:val="1"/>
        </w:rPr>
        <w:t xml:space="preserve">Lucie Lokajová, třídní učitelka I. A, 2. ZŠ F-M:</w:t>
      </w:r>
      <w:r>
        <w:rPr/>
        <w:t xml:space="preserve"> "Důležitý prvek v tom Začít spolu je, že dítě se učí  samostatnosti. Já jsem jenom takový koordinátor v té třídě."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jsem moc rád, že o tento projekt zájem a další třída se  otevírá právě tady na 2. Základní škole. A věřím, že tato nová metoda není  jenom v plenkách, ale jednou se stane součástí vzdělávání na všech  školách, které ve městě zřizujeme."</w:t>
      </w:r>
    </w:p>
    <w:p>
      <w:pPr/>
      <w:r>
        <w:rPr>
          <w:b w:val="1"/>
          <w:bCs w:val="1"/>
        </w:rPr>
        <w:t xml:space="preserve">Anketa rodiče: 1.)</w:t>
      </w:r>
      <w:r>
        <w:rPr/>
        <w:t xml:space="preserve"> "Je to pro nás velký den, protože první dítě nám jde do školy  a vybrali jsme si 2. Základní školu, protože nám to přijde tady velice příjemné.  A myslím, že ty pocity budeme teprve zpracovávat. Ale je to zase jeden mezník v životě  naší celé rodiny."</w:t>
      </w:r>
    </w:p>
    <w:p>
      <w:pPr/>
      <w:r>
        <w:rPr>
          <w:b w:val="1"/>
          <w:bCs w:val="1"/>
        </w:rPr>
        <w:t xml:space="preserve">Anketa rodiče: 2.)</w:t>
      </w:r>
      <w:r>
        <w:rPr/>
        <w:t xml:space="preserve"> "To je první, první dítě v první třídě. Krásné."</w:t>
      </w:r>
    </w:p>
    <w:p>
      <w:pPr/>
      <w:r>
        <w:rPr>
          <w:b w:val="1"/>
          <w:bCs w:val="1"/>
        </w:rPr>
        <w:t xml:space="preserve">Anketa rodiče: 3.)</w:t>
      </w:r>
      <w:r>
        <w:rPr/>
        <w:t xml:space="preserve"> "My máme první dítě ve škole. Přestěhovali jsme se právě ze  Slovenska a vnímáme to pozitivně. Těšíme se, malý se velmi těší." – Co říkáte na  ten nový projekt Začít spolu? – "To se nám velmi líbilo. Proto jsme i tuto školu  si vybrali, protože tady mají takovou možnost. Takže za mě úplně super."</w:t>
      </w:r>
    </w:p>
    <w:p>
      <w:pPr/>
      <w:r>
        <w:rPr>
          <w:b w:val="1"/>
          <w:bCs w:val="1"/>
        </w:rPr>
        <w:t xml:space="preserve">Lucie Lokajová, třídní učitelka I. A, 2. ZŠ F-M:</w:t>
      </w:r>
      <w:r>
        <w:rPr/>
        <w:t xml:space="preserve"> "Další důležitý prvek je hodnocení. Děti nehodnotíme  známkami, ale slovním hodnocením. Je to takové formativní hodnocení. A my děti  budeme učit to, že chyba není špatně, ale naopak se z té chyby poučit a od  toho právě je i to slovní hodnocení. Že je povedeme k tomu, proč to bylo  špatně a kde ta chyba nastala. Ale naopak to není nic negativního. Povzbuzující  je přijít na tu příčinu, proč udělaly tu chybu."</w:t>
      </w:r>
    </w:p>
    <w:p>
      <w:pPr/>
      <w:r>
        <w:rPr/>
        <w:t xml:space="preserve">Ve Frýdku-Místku bylo letos do prvních tříd zapsáno 481 dětí,  což je o 4 desítky méně než v předchozí rok.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8936/prvnacci-na-2-zs-ve-frydkumistku-se-zapoji-do-inovativniho-projektu-zacit-sp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2026-06-24T15:50:31+02:00</dcterms:created>
  <dcterms:modified xsi:type="dcterms:W3CDTF">2026-06-24T15:50:31+02:00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