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9.9.2023, 08:01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Mladé rodiny v Palkovicích se rozrůstají, obec musí navyšovat kapacitu školky</w:t>
      </w:r>
    </w:p>
    <w:p>
      <w:pPr/>
      <w:r>
        <w:rPr>
          <w:b w:val="1"/>
          <w:bCs w:val="1"/>
        </w:rPr>
        <w:t xml:space="preserve">Monika Bebčáková, vedoucí učitelka MŠ Palkovice:</w:t>
      </w:r>
      <w:r>
        <w:rPr/>
        <w:t xml:space="preserve"> “Na odloučeném pracovišti Mateřské školy Palkovice máme celkově 4 třídy, z toho dvě jsou vybudované nově. Jedna byla otevřena před dvěma roky a letos jsme v září otevřeli poslední třídu pro nejmenší děti, která je vybavena kompletně novým nábytkem a hračkami. Na rekonstrukci čekají dvě starší třídy, aby byla škola ve stejném duchu. Rekonstruována byla také školní zahrada, kde přibyly nové herní prvky, jako houpačky či lezecké stěny, také ohniště a celá zahrada byla provedena v novém moderním stylu.”</w:t>
      </w:r>
    </w:p>
    <w:p>
      <w:pPr/>
      <w:r>
        <w:rPr>
          <w:b w:val="1"/>
          <w:bCs w:val="1"/>
        </w:rPr>
        <w:t xml:space="preserve">Radim Bača (Nezávislí pro Palkovice a Myslík), starosta Palkovic:</w:t>
      </w:r>
      <w:r>
        <w:rPr/>
        <w:t xml:space="preserve"> “V Palkovicích za posledních 20 let neustále rozšiřujeme, opravujeme a doplňujeme školku, protože před 20 lety nám stačily dvě třídy, kde bylo necelých 40 dětí. Dneska máme 5 tříd, ve kterých je více než 110 dětí. Takže jsme rádi, že tady ty děti jsou a že se naši rodiče v Palkovicích činí a samozřejmě děláme všechno pro to, aby se těm dětem tady dobře bylo a chodily tady rády. Samozřejmě i v dalších letech chystáme rekonstrukci dalších dvou oddělení a samozřejmě i zahrady u mateřské školky. Podle populací křivky, nebo nějakého demografického vývoje, to vypadá, že nám v budoucnu bude stačit školka pro 130 dětí, takže si myslím, že jsme skoro na hraně s kapacitou a myslím, že ta současná kapacita bude dostačující na dalších 7 až 10 roků.”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palkovice/11000039030/mlade-rodiny-v-palkovicich-se-rozrustaji-obec-musi-navysovat-kapacitu-skol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2026-07-14T03:23:37+02:00</dcterms:created>
  <dcterms:modified xsi:type="dcterms:W3CDTF">2026-07-14T03:23:37+02:00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