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otevřely odborný léčebný ústav pro děti s pohybovými a neurologickými problémy</w:t>
      </w:r>
    </w:p>
    <w:p>
      <w:pPr/>
      <w:r>
        <w:rPr/>
        <w:t xml:space="preserve">Lázně Darkov otevřely po několika letech příprav Odborný léčebný ústav pro děti. </w:t>
      </w:r>
    </w:p>
    <w:p>
      <w:pPr/>
      <w:r>
        <w:rPr>
          <w:b w:val="1"/>
          <w:bCs w:val="1"/>
        </w:rPr>
        <w:t xml:space="preserve">Pavlína Filipi, generální ředitelka Lázní Darkov: </w:t>
      </w:r>
      <w:r>
        <w:rPr/>
        <w:t xml:space="preserve">"Sama mám neurologicky nemocnou neteř a když jsem zjistila, jaká je dostupnost péče pro matky bez nějaké tlačenky, tak jsem se rozhodla, že ji zkusíme vybudovat, abychom to rozšířili."</w:t>
      </w:r>
    </w:p>
    <w:p>
      <w:pPr/>
      <w:r>
        <w:rPr/>
        <w:t xml:space="preserve">Pětiletá Anastázie bude první  dětskou klientkou nového Odborného léčebného ústavu.</w:t>
      </w:r>
    </w:p>
    <w:p>
      <w:pPr/>
      <w:r>
        <w:rPr>
          <w:b w:val="1"/>
          <w:bCs w:val="1"/>
        </w:rPr>
        <w:t xml:space="preserve">Zuzana Vachlová, maminka Anastázie: </w:t>
      </w:r>
      <w:r>
        <w:rPr/>
        <w:t xml:space="preserve">"Stázince byla diagnostikována neurologická porucha, nemá propojené hemisféry. Pro ni je podstatné, aby procházela pohybem vícekrát a rehabilitovala a to lázně mohou zaručit."</w:t>
      </w:r>
    </w:p>
    <w:p>
      <w:pPr/>
      <w:r>
        <w:rPr/>
        <w:t xml:space="preserve">Léčebný ústav pro děti se nachází v Rehabilitačním sanatoriu v Karviné Hranicích, v 5. patře budovy A. Je tady kompletně celé léčební vybavení. </w:t>
      </w:r>
    </w:p>
    <w:p>
      <w:pPr/>
      <w:r>
        <w:rPr>
          <w:b w:val="1"/>
          <w:bCs w:val="1"/>
        </w:rPr>
        <w:t xml:space="preserve">Pavlína Filipi, generální ředitelka Lázní Darkov</w:t>
      </w:r>
      <w:r>
        <w:rPr/>
        <w:t xml:space="preserve">: "Se týká třech rehabilitačních místností, které slouží přímo dětem, které jsou tady ubytované.  Máme připraveno 34 lůžek, z toho je šest jednolůžkových pokojů pro matku a dítě, zbytek jsou dvoulůžkové pokoje, kde jsou dvě maminky a dvě děti."</w:t>
      </w:r>
    </w:p>
    <w:p>
      <w:pPr/>
      <w:r>
        <w:rPr/>
        <w:t xml:space="preserve">Na novém dětském oddělení je také herna pro děti, kuchyňka pro maminky a také speciální rehabilitační pracoviště Lokofit a robotická rehabilitace. </w:t>
      </w:r>
    </w:p>
    <w:p>
      <w:pPr/>
      <w:r>
        <w:rPr>
          <w:b w:val="1"/>
          <w:bCs w:val="1"/>
        </w:rPr>
        <w:t xml:space="preserve">Simona Svižalová, hlavní fyzioterapeutka:</w:t>
      </w:r>
      <w:r>
        <w:rPr/>
        <w:t xml:space="preserve"> "Toto máme přístroj s motomedem, tady dítě dokážeme zvednout, tady dáme nožky a zapneme systém, který těma nohama buď hýbe sám nebo dítě šlape samo na kole. Cvičíme stoj, nášlapnou fázi a prokrvujeme organismus toho dítěte."</w:t>
      </w:r>
    </w:p>
    <w:p>
      <w:pPr/>
      <w:r>
        <w:rPr/>
        <w:t xml:space="preserve">Mezi vybavení patří i chodník v závěsu pro nácvik chůze, motomed, rotoped i senzomotorický chodník na prokrvení, stabilitu a cvičení klenby. </w:t>
      </w:r>
    </w:p>
    <w:p>
      <w:pPr/>
      <w:r>
        <w:rPr>
          <w:b w:val="1"/>
          <w:bCs w:val="1"/>
        </w:rPr>
        <w:t xml:space="preserve">Dominika Haas, fyzioterapeutka</w:t>
      </w:r>
      <w:r>
        <w:rPr/>
        <w:t xml:space="preserve">: "Je to mikropulsní magnetoterapie, tento přístroj působí hluboko do tkáně. Používá se jako analgetizace, u různých chronických onemocnění. Má to vliv i na cévní řečiště."</w:t>
      </w:r>
    </w:p>
    <w:p>
      <w:pPr/>
      <w:r>
        <w:rPr/>
        <w:t xml:space="preserve">Procedury se budou kombinovat, využívat budou děti i nové vodoléčebné sály ve 4. patře. </w:t>
      </w:r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"Co se týká zdravotní péče, domnívám se, že MSK má ucelenou řadu zdravotních zařízení, které poskytují nadstandardní péči a toto přesně zapadá do té mozaiky, kterou máme v našem MSK. Rodiče si budou moci vybrat, jestli pojedou do Klimkovic či do Lázní Darkov."</w:t>
      </w:r>
    </w:p>
    <w:p>
      <w:pPr/>
      <w:r>
        <w:rPr>
          <w:b w:val="1"/>
          <w:bCs w:val="1"/>
        </w:rPr>
        <w:t xml:space="preserve">Lukáš Raszyk, náměstek primátora Karviné:</w:t>
      </w:r>
      <w:r>
        <w:rPr/>
        <w:t xml:space="preserve"> "Těchto zařízení pro děti je málo i v republice, takže je super, že jedno z nich je i v Karviné.” </w:t>
      </w:r>
    </w:p>
    <w:p>
      <w:pPr/>
      <w:r>
        <w:rPr/>
        <w:t xml:space="preserve">Léčit se tady mohou děti už od dvou let s pohybovými a neurologickými problémy, se stavy po úrazech, neurochirurgických či ortopedických výkonech, se stavy po dětské mozkové obrně a dalšími diagnózami.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095/lazne-darkov-otevrely-odborny-lecebny-ustav-pro-deti-s-pohybovymi-a-neurologicky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2026-06-18T15:13:47+02:00</dcterms:created>
  <dcterms:modified xsi:type="dcterms:W3CDTF">2026-06-18T15:13:47+02:00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