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otevřeli západní část severního obchvatu města. Uleví centru a zrychlí dopravu</w:t>
      </w:r>
    </w:p>
    <w:p>
      <w:pPr/>
      <w:r>
        <w:rPr/>
        <w:t xml:space="preserve">Desítky tisíc aut denně včetně stovek kamionů už nemusí zajíždět do Opavy. Po letech příprav a samotné stavby byla zprovozněna západní část severního obchvatu města, který je tak kompletní. 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zahájení, kdy stavba byla zahájena v září roku 2020.” </w:t>
      </w:r>
    </w:p>
    <w:p>
      <w:pPr/>
      <w:r>
        <w:rPr>
          <w:b w:val="1"/>
          <w:bCs w:val="1"/>
        </w:rPr>
        <w:t xml:space="preserve">Tomáš Navrátil, 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 a věřím, že když se podaří dobudovat ještě jižní obchvat, tak skutečně Opava bude klidným, krásným, pohodovým městem a budeme mít krásné obchvaty. Načasovali to úplně na knap, protože dnes začíná řepná kampaň a ta cesta je k tomu úplně ideální.”</w:t>
      </w:r>
    </w:p>
    <w:p>
      <w:pPr/>
      <w:r>
        <w:rPr/>
        <w:t xml:space="preserve">Jedná se o silnici I/11 o délce 5 a půl km. Součástí stavby je 8 mostů, ten nejdelší má zhruba 350 metrů a vede přes řeku Opavu. </w:t>
      </w:r>
    </w:p>
    <w:p>
      <w:pPr/>
      <w:r>
        <w:rPr>
          <w:b w:val="1"/>
          <w:bCs w:val="1"/>
        </w:rPr>
        <w:t xml:space="preserve">Miroslav Šenk, vedoucí projektu: </w:t>
      </w:r>
      <w:r>
        <w:rPr/>
        <w:t xml:space="preserve">“Šest je přímo v trase, dva jsou na nájezdových rampách, jedná se dále o jednu protihlukovou stěnu plus dvě zárubné stěny o délce 280 metrů a celá trasa v podstatě má 5 a půl km včetně jedné mimoúrovňové křižovatky. a dvou okružních křižovatek.”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“Jsem velmi rád za obyvatele Opavy, kteří budou mít klidnější život. Tranzitní doprava se dostane z centra města tady na ty obchvaty okolo Opavy a v tu chvíli se stává město bezpečnějším pro lidi a místní obyvatele. Také tu budou mít méně hluku a samozřejmě také zplodin.”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dek Podstawka, náměstek hejtmana MS kraje: </w:t>
      </w:r>
      <w:r>
        <w:rPr/>
        <w:t xml:space="preserve">“Jsem rád, že to je zrovna otevřeno, protože my jako MS kraj opravujeme ulici Těšínskou  v Opavě, takže si i ta stavba odlehčí a tím pádem obyvatelé Opavy , kteří projížděli po této silnici, tak teď už můžou jet po obchvatu.”</w:t>
      </w:r>
    </w:p>
    <w:p>
      <w:pPr/>
      <w:r>
        <w:rPr/>
        <w:t xml:space="preserve">Ještě před slavnostním otevřením dostali jedinečnou možnost si stavbu projít, projet na kole, inlinech, nebo koloběžkách obyvatelé Opavy, a na Dni otevřených dveří, na kterém nechyběly ukázky silniční a stavební techniky, bohaté občerstvení, skákací hrad, malování na obličej, půjčovna tříkolek, nebo fotokoutek.  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”Stavba je krásná, úžasná, 40 let se na ni čekalo.” </w:t>
      </w:r>
    </w:p>
    <w:p>
      <w:pPr/>
      <w:r>
        <w:rPr/>
        <w:t xml:space="preserve">“Líbilo se mi tady hodně, byli jsme tady v těch autech všech a měli jsme cukrovou vatu.”</w:t>
      </w:r>
    </w:p>
    <w:p>
      <w:pPr/>
      <w:r>
        <w:rPr/>
        <w:t xml:space="preserve">“Stavba vypadá celkem pěkně. Urychlí to docela ten provoz tady kolem Opavy a jinak tady tu akci, je to perfektní.” 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106/v-opave-slavnostne-otevreli-zapadni-cast-severniho-obchvatu-mesta-ulevi-centru-a-zrychl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2026-07-01T10:32:23+02:00</dcterms:created>
  <dcterms:modified xsi:type="dcterms:W3CDTF">2026-07-01T10:32:23+02:00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