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14.9.2023, 11:20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Charita Studénka se akcí na zahradě rozloučila s létem</w:t>
      </w:r>
    </w:p>
    <w:p>
      <w:pPr/>
      <w:r>
        <w:rPr/>
        <w:t xml:space="preserve">Zábavné odpoledne s názvem Konec léta se v areálu Charity konalo po čtvrté. Akce byla určena nejen pro obyvatele charitního domova, ale i pro veřejnost s mezigeneračním přesahem. Program zval na písničky s DJ Doctorem a hry pro děti. </w:t>
      </w:r>
    </w:p>
    <w:p>
      <w:pPr/>
      <w:r>
        <w:rPr>
          <w:b w:val="1"/>
          <w:bCs w:val="1"/>
        </w:rPr>
        <w:t xml:space="preserve">Jarmila Pomikálková, ředitelka Charity Studénka:</w:t>
      </w:r>
      <w:r>
        <w:rPr/>
        <w:t xml:space="preserve"> “Letos poprvé tady máme i klienty pečovatelské služby, zahájili jsme takovou spolupráci mezi službama, a jsou tu i lidé, kdo přijde, rodiny, známí. Pro děti tady máme stanoviště, když splní všechny úkoly, dostanou nějakou malou odměnu. Máme tady hudbu, budou se grilovat klobásky, domácí zákusky, takže si myslím, že se nám dnešní den může vyvést.”   </w:t>
      </w:r>
    </w:p>
    <w:p>
      <w:pPr/>
      <w:r>
        <w:rPr>
          <w:b w:val="1"/>
          <w:bCs w:val="1"/>
        </w:rPr>
        <w:t xml:space="preserve">návštěvníci akce: </w:t>
      </w:r>
    </w:p>
    <w:p>
      <w:pPr/>
      <w:r>
        <w:rPr/>
        <w:t xml:space="preserve">“Jo, bude to fajn, pan doktor Hanzelka pouští známé písničky, je to dobře.”</w:t>
      </w:r>
    </w:p>
    <w:p>
      <w:pPr/>
      <w:r>
        <w:rPr/>
        <w:t xml:space="preserve">“My jsme z Bartošovic, je to jako vždycky dobré.” </w:t>
      </w:r>
    </w:p>
    <w:p>
      <w:pPr/>
      <w:r>
        <w:rPr/>
        <w:t xml:space="preserve">“Máme tu známé ze Studénky.” </w:t>
      </w:r>
    </w:p>
    <w:p>
      <w:pPr/>
      <w:r>
        <w:rPr/>
        <w:t xml:space="preserve">“Jsem tu s maminkou, s tatínkem. Já pracuji v Charitě, dneska mám sice dovolenou, ale přišla jsem se tady podívat s našima, protože vždycky je to super.” </w:t>
      </w:r>
    </w:p>
    <w:p>
      <w:pPr/>
      <w:r>
        <w:rPr>
          <w:b w:val="1"/>
          <w:bCs w:val="1"/>
        </w:rPr>
        <w:t xml:space="preserve">Libor Slavík (STUDEŇÁCI PRO STUDÉNKU), starosta Studénky: </w:t>
      </w:r>
      <w:r>
        <w:rPr/>
        <w:t xml:space="preserve">“My ve Studénce vlastní zařízení sociálních služeb nemáme, proto velmi úzce spolupracujeme s Charitou Studénka, která tady má dům svaté Anny. V předchozích letech jsme formou daru poskytli pozemky pro rozšíření tohoto domova, to znamená o rozšíření domova o 18 lůžek a denní stacionář. Zrovna včera jsme v rámci zastupitelstva dávali zelenou, že mohou podat žádost, takže mohou podat žádost o dotaci, takže budeme na tom participovat. Podporujeme Charitu nemalou částkou z ročního rozpočtu, ať může tyto služby poskytovat nejen v domově, ale i v terénu.”       </w:t>
      </w:r>
    </w:p>
    <w:p>
      <w:pPr/>
      <w:r>
        <w:rPr/>
        <w:t xml:space="preserve">A jaké vlastně bylo léto, se kterým se charita symobilicky loučila?</w:t>
      </w:r>
    </w:p>
    <w:p>
      <w:pPr/>
      <w:r>
        <w:rPr>
          <w:b w:val="1"/>
          <w:bCs w:val="1"/>
        </w:rPr>
        <w:t xml:space="preserve">Jarmila Pomikálková, ředitelka Charity Studénka:</w:t>
      </w:r>
      <w:r>
        <w:rPr/>
        <w:t xml:space="preserve"> “Léto je vždycky krásné, je pravda, že když jsou ty horké dny, tak je to takové náročnější. Ale dá se posedět ve stínu na zahradě, takže si myslím, že si ti naši senioři léto užívají. Byli jsme s nimi na výletě na Klokočůvku, potom jsme měli charitní pouť, byli jsme v Příboře v domově, tam také často zajíždíme, máme spolupráci s domovem Příbor.”   </w:t>
      </w:r>
    </w:p>
    <w:p>
      <w:pPr/>
      <w:r>
        <w:rPr/>
        <w:t xml:space="preserve">Další tématické aktivity pro seniory už pracovníci Charity připravují na podzim, budou zde nakládat zelí, zavařovat a sušit ovoce. Neopomenou počátkem listopadu na svátek dušiček připomenout klienty, kteří zemřeli.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39119/charita-studenka-se-akci-na-zahrade-rozloucila-s-l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2026-08-11T09:50:50+02:00</dcterms:created>
  <dcterms:modified xsi:type="dcterms:W3CDTF">2026-08-11T09:50:50+02:00</dcterms:modified>
</cp:coreProperties>
</file>

<file path=docProps/custom.xml><?xml version="1.0" encoding="utf-8"?>
<Properties xmlns="http://schemas.openxmlformats.org/officeDocument/2006/custom-properties" xmlns:vt="http://schemas.openxmlformats.org/officeDocument/2006/docPropsVTypes"/>
</file>