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uspořádala na Lodičkách Rodinný meeting</w:t>
      </w:r>
    </w:p>
    <w:p>
      <w:pPr/>
      <w:r>
        <w:rPr/>
        <w:t xml:space="preserve">V areálu Lodiček zorganizovala Nemocnice Karviná-Ráj  svůj první Rodinný meeting. Pilotní projekt plný odborných přednášek a rad pro rodiče i prarodiče přilákal zájemce nejen z Karviné, ale i z dalších měst včetně Ostravy. </w:t>
      </w:r>
    </w:p>
    <w:p>
      <w:pPr/>
      <w:r>
        <w:rPr>
          <w:b w:val="1"/>
          <w:bCs w:val="1"/>
        </w:rPr>
        <w:t xml:space="preserve">Věra Murínová, mluvčí Nemocnice Karviná-Ráj:</w:t>
      </w:r>
      <w:r>
        <w:rPr/>
        <w:t xml:space="preserve"> "Nemocnice dnešním dnem odstartovala komunikaci k projektu Rodinné porodnice. My se snažíme otevřít obě oddělení veřejnosti a nabídnout jim informace, které jsou pro ně užitečné. Respektujeme to, že maminky jsou dnes zahlcené informacemi, mnohdy je hledají na googlu, u přátel, kteří mají různé typy zkušeností. Chceme, aby měli informace ucelené, v souvislostech. Proto vytváříme projekt jako je rodinný meeting, na kterém jsme už přivítali spoustu nastávajících i stávajících rodičů a otevíráme témata, která jsou pro ně důležitá."</w:t>
      </w:r>
    </w:p>
    <w:p>
      <w:pPr/>
      <w:r>
        <w:rPr/>
        <w:t xml:space="preserve">Jeden z bloků přednášek byl věnován pediatrické péči</w:t>
      </w:r>
    </w:p>
    <w:p>
      <w:pPr/>
      <w:r>
        <w:rPr>
          <w:b w:val="1"/>
          <w:bCs w:val="1"/>
        </w:rPr>
        <w:t xml:space="preserve">Barbara Widenková, primářka dětského oddělení Nemocnice Karviná-Ráj:</w:t>
      </w:r>
      <w:r>
        <w:rPr/>
        <w:t xml:space="preserve"> "Připravili jsme si 4 témata, dvě z nich jsou věnována novorozeneckému období, vybrali  jsme péči o miminko po porodu, podporu kojení a novorozenecký screening. Dalším tématem byla alergie, která nás trápí a do čtvrtého bloku spadne ještě dětská cukrovka.” </w:t>
      </w:r>
    </w:p>
    <w:p>
      <w:pPr/>
      <w:r>
        <w:rPr>
          <w:b w:val="1"/>
          <w:bCs w:val="1"/>
        </w:rPr>
        <w:t xml:space="preserve">anketa, návštěvnice akce:</w:t>
      </w:r>
      <w:r>
        <w:rPr/>
        <w:t xml:space="preserve"> "Já jsem přišla kvůli přednášce na téma alergie, jsme oba alergici a říkala jsem si, že by se to mohlo hodit. Malá má 7 měsíců,  doufáme, že nic z toho ji nepotká, ale raději. A rodili jsme v Karviné, máme k tomu srdcovku." "Máme malé miminko a nás ta témata zajímají. V Ostravě tady nic takového není, tady to je super. My chodíme na rehabilitace a přímo k paní, která tady bude přednášet.” </w:t>
      </w:r>
    </w:p>
    <w:p>
      <w:pPr/>
      <w:r>
        <w:rPr/>
        <w:t xml:space="preserve">Kromě přednášek mohli návštěvníci využít i individuální poradenství a rady. Služby nabízela například nezisková organizace Úsměv mámy. </w:t>
      </w:r>
    </w:p>
    <w:p>
      <w:pPr/>
      <w:r>
        <w:rPr>
          <w:b w:val="1"/>
          <w:bCs w:val="1"/>
        </w:rPr>
        <w:t xml:space="preserve">Klára Pavelková, hlavní koordinátorka:</w:t>
      </w:r>
      <w:r>
        <w:rPr/>
        <w:t xml:space="preserve"> "Jsme nezisková  organizace Úsměv mámy, pomáháme těhotných ženám a maminkám po porodu, které trápí duševní obtíže, deprese, úzkost a pomáháme propojit je s našimi konzultantkami, s maminkami, které mají zkušenost s duševními onemocněními a dostaly se z toho a pomáhají dalším.  Určitě se mohou obrátit na nás skzre webové stránky, na region Ostrava, máme facebookovou skupinu nebo na instagramu."</w:t>
      </w:r>
    </w:p>
    <w:p>
      <w:pPr/>
      <w:r>
        <w:rPr/>
        <w:t xml:space="preserve">Užitečné rady dostávaly maminky i na stanovišti zaměřeném k poskytování první pomoci, v případě zástavy srdce nebo dušení cizím předmětem.</w:t>
      </w:r>
    </w:p>
    <w:p>
      <w:pPr/>
      <w:r>
        <w:rPr/>
        <w:t xml:space="preserve">Pro rodiče, kteří si chtěli v klidu poslechnout přednášku, zajistila nemocnice i zábavný program pro jejich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136/nemocnice-karvinaraj-usporadala-na-lodickach-rodinny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2026-06-19T06:08:33+02:00</dcterms:created>
  <dcterms:modified xsi:type="dcterms:W3CDTF">2026-06-19T06:08:33+02:00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