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19.9.2023,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Energická malířka od "Sýkoráku" vystavuje sci-fi, zakládá galerie a pomáhá mladým umělcům</w:t>
      </w:r>
    </w:p>
    <w:p>
      <w:pPr/>
      <w:r>
        <w:rPr/>
        <w:t xml:space="preserve">  Rosana de Montfort, která letos oslaví padesátiny, se vrátila do  ČR před několika lety. Vedle její milované malby se věnuje  psaní a hudební skladbě a produkci, má doma nahrávací studio,  zakládá galerie, dělá v nich kurátorku a s britským manželem  Russellem také rozvíjí nadaci pro nadané výtvarníky De Montfort  Art.</w:t>
      </w:r>
    </w:p>
    <w:p>
      <w:pPr/>
      <w:r>
        <w:rPr>
          <w:b w:val="1"/>
          <w:bCs w:val="1"/>
        </w:rPr>
        <w:t xml:space="preserve">Rosana de  Montfort, </w:t>
      </w:r>
      <w:r>
        <w:rPr>
          <w:b w:val="1"/>
          <w:bCs w:val="1"/>
        </w:rPr>
        <w:t xml:space="preserve">malířka:</w:t>
      </w:r>
      <w:r>
        <w:rPr/>
        <w:t xml:space="preserve"> Ve  Slezskostravské galerii, kde  vystavuji  vlastně takový  příběh neodystopických  obrazů. Je to  neodystopismus, posthumanismus.  A vlastně  tím se prezentuji  nejenom zde, ale i v zahraničí. Jsem strašně ráda, že  pocházím odtud a že jsem z tohoto plémě, z toho Ostravska, a to  se vlastně odráží v mých obrazech, je to ta technologizace, je  to ten pokrok člověka, takový ten náraz, který nás čeká,  jestli to v životě přeženeme, s tou technologií, tou virtuální  realitou. Já nejenom science fiction nejenom maluju, čtu, ale taky  píšu.</w:t>
      </w:r>
    </w:p>
    <w:p>
      <w:pPr/>
      <w:r>
        <w:rPr/>
        <w:t xml:space="preserve">Její srdeční záležitostí je ale horor Ďáblův advokát.   </w:t>
      </w:r>
    </w:p>
    <w:p>
      <w:pPr/>
      <w:r>
        <w:rPr>
          <w:b w:val="1"/>
          <w:bCs w:val="1"/>
        </w:rPr>
        <w:t xml:space="preserve">Rosana de  Montfort, </w:t>
      </w:r>
      <w:r>
        <w:rPr>
          <w:b w:val="1"/>
          <w:bCs w:val="1"/>
        </w:rPr>
        <w:t xml:space="preserve">malířka</w:t>
      </w:r>
      <w:r>
        <w:rPr>
          <w:b w:val="1"/>
          <w:bCs w:val="1"/>
        </w:rPr>
        <w:t xml:space="preserve">: </w:t>
      </w:r>
      <w:r>
        <w:rPr/>
        <w:t xml:space="preserve">Tam se ukazuje, co dokáže  lidská pýcha udělat s člověkem, když následuje své cíle pro  sebe samého.</w:t>
      </w:r>
    </w:p>
    <w:p>
      <w:pPr/>
      <w:r>
        <w:rPr>
          <w:b w:val="1"/>
          <w:bCs w:val="1"/>
        </w:rPr>
        <w:t xml:space="preserve">R</w:t>
      </w:r>
      <w:r>
        <w:rPr>
          <w:b w:val="1"/>
          <w:bCs w:val="1"/>
        </w:rPr>
        <w:t xml:space="preserve">enata  Mikolášová </w:t>
      </w:r>
      <w:r>
        <w:rPr>
          <w:b w:val="1"/>
          <w:bCs w:val="1"/>
        </w:rPr>
        <w:t xml:space="preserve">(Bílovecká patnáctka)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bývalá  starostka Bílovce:</w:t>
      </w:r>
      <w:r>
        <w:rPr/>
        <w:t xml:space="preserve"> Podařilo se ji v našem bíloveckém zámku  vytvořit překrásnou galerii Moritz, kde propaguje nejen sebe, ale  i jiné umělce, vernisáže jsou  úžasné. Takže já  její obrazy znám, takže vždycky když to vidím , já vždycky,  když tady vejdu, tak říkám, je to sci-fi. Ale přesto to má  hlubokou emoci. A někdy mě ty její obrazy až děsí. Až evokují,  provokují. A to je prostě celá Rosana.</w:t>
      </w:r>
    </w:p>
    <w:p>
      <w:pPr/>
      <w:r>
        <w:rPr/>
        <w:t xml:space="preserve">Umělkyně několikrát s úsměvem zavzpomínala na šťastné  mládí, prožité na pravém břehu Ostravice. </w:t>
      </w:r>
    </w:p>
    <w:p>
      <w:pPr/>
      <w:r>
        <w:rPr>
          <w:b w:val="1"/>
          <w:bCs w:val="1"/>
        </w:rPr>
        <w:t xml:space="preserve">Rosana de  Montfort, </w:t>
      </w:r>
      <w:r>
        <w:rPr>
          <w:b w:val="1"/>
          <w:bCs w:val="1"/>
        </w:rPr>
        <w:t xml:space="preserve">malířka: </w:t>
      </w:r>
      <w:r>
        <w:rPr/>
        <w:t xml:space="preserve">V Ostravě, na Slezské Ostravě jsem  vyrostla, narodila jsem se, mé rodiště je vlastně tady hned pod  domem u Sýkoráku, a vystavovat tady, ke svým padesátinám, je  symbolické, neboť je to vlastně návrat do svého dětství, když  člověk je sám sebou. A proto mě to takhle naplňuje, je tady  strašná spousta lidí. Jsem strašně ráda, že to tak dopadlo.  Vlastně tady u tanku jsem měla svou první cigaretu, svoji první  pusu, rande, za školu jsem tady chodila, bobovali jsme tady, s  mamkou jsme tady chodili na procházky, takže Ostrava je srdcovka,  vždycky byla.</w:t>
      </w:r>
    </w:p>
    <w:p>
      <w:pPr/>
      <w:r>
        <w:rPr/>
        <w:t xml:space="preserve">Jako výtvarnice či hudebnice pracovala například pro Channel U,  BBC Channel 4 a Lion TV. Sama zamlčela, jaká ocenění za svůj  umělecký život získala, například i z Bílého domu a ze San  Francisca. V roce 2022 získala Cenu města Bílovce.</w:t>
      </w:r>
    </w:p>
    <w:p>
      <w:pPr/>
      <w:r>
        <w:rPr>
          <w:b w:val="1"/>
          <w:bCs w:val="1"/>
        </w:rPr>
        <w:t xml:space="preserve">V</w:t>
      </w:r>
      <w:r>
        <w:rPr>
          <w:b w:val="1"/>
          <w:bCs w:val="1"/>
        </w:rPr>
        <w:t xml:space="preserve">ěra  Katka Tatarkovičová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výtvarnice:</w:t>
      </w:r>
      <w:r>
        <w:rPr/>
        <w:t xml:space="preserve"> Sleduji  samozřejmě její tvorbu, ona sleduje moji tvorbu, i když  samozřejmě její úroveň výtvarného umění a nejenom výtvarného  umění je na zcela jiné úrovni než moje. Ta výstava si zaslouží,  aby ji každý viděl. Každý milovník umění si tady přijde na  své.</w:t>
      </w:r>
    </w:p>
    <w:p>
      <w:pPr/>
      <w:r>
        <w:rPr/>
        <w:t xml:space="preserve">Vystavená  díla si je možné prohlédnout ve  Slezskoostravské galerii do  19.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39192/energicka-malirka-od-sykoraku-vystavuje-scifi-zaklada-galerie-a-pomaha-mladym-umel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2026-05-17T08:38:08+02:00</dcterms:created>
  <dcterms:modified xsi:type="dcterms:W3CDTF">2026-05-17T08:38:08+02:00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