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vyprodaném Husově sboru znělo náročné italské baroko, opět jej využil festival</w:t>
      </w:r>
    </w:p>
    <w:p>
      <w:pPr/>
      <w:r>
        <w:rPr/>
        <w:t xml:space="preserve">  V rámci Svatováclavského hudebního festivalu, zde vystupoval  společně se souborem Barocco sempre giovane (tedy Baroko stále  mladé) houslový virtuos Jiří Vodička, ostravský rodák.  Nastudovali náročné koncerty od Antonia Vivaldiho, Georga Philippa  Telemanna či Franceska Geminianiho. A hráli před zcela vyprodaným  kostelem i s přidanými židlemi.</w:t>
      </w:r>
    </w:p>
    <w:p>
      <w:pPr/>
      <w:r>
        <w:rPr>
          <w:b w:val="1"/>
          <w:bCs w:val="1"/>
        </w:rPr>
        <w:t xml:space="preserve">I</w:t>
      </w:r>
      <w:r>
        <w:rPr>
          <w:b w:val="1"/>
          <w:bCs w:val="1"/>
        </w:rPr>
        <w:t xml:space="preserve">gor  Františák</w:t>
      </w:r>
      <w:r>
        <w:rPr>
          <w:b w:val="1"/>
          <w:bCs w:val="1"/>
        </w:rPr>
        <w:t xml:space="preserve">, ředitel festivalu:</w:t>
      </w:r>
      <w:r>
        <w:rPr/>
        <w:t xml:space="preserve"> Dnešní koncert je to  vlastně i retrospektivní ohlédnutí, protože letošní ročník  Svatováclavského hudebního  festivalu slaví svých 20 let, a jako dramaturg a zároveň  ředitel festivalu jsem se snažil ty nejzajímavější momenty opět  znovu oživit, a Jiří Vodička právě se souborem Barocco sempre  giovane loni vstupovali v pustkoveckém kostele, který měl  mimořádný úspěch, no a na základě toho opravdu bouřlivého  potlesku jsem se rozhodl umístit právě na Slezskou do tohoto  prostoru Husova sboru, kde je skvělá akustika. A mám obrovskou  radost, proto kostel je vyprodaný už v podstatě 14 dní.</w:t>
      </w:r>
    </w:p>
    <w:p>
      <w:pPr/>
      <w:r>
        <w:rPr/>
        <w:t xml:space="preserve">Virtuos s desetičlenným barokním souborem zaujal od prvních tahů  smyčce všechny přítomné svou bravurní hrou, zvláště ve velmi  rychlém tempu, které mnohdy trvalo i několik minut bez zvolnění,  s čím se posluchači až tak často nesetkávají.</w:t>
      </w:r>
    </w:p>
    <w:p>
      <w:pPr/>
      <w:r>
        <w:rPr>
          <w:b w:val="1"/>
          <w:bCs w:val="1"/>
        </w:rPr>
        <w:t xml:space="preserve">J</w:t>
      </w:r>
      <w:r>
        <w:rPr>
          <w:b w:val="1"/>
          <w:bCs w:val="1"/>
        </w:rPr>
        <w:t xml:space="preserve">osef  Krečmer</w:t>
      </w:r>
      <w:r>
        <w:rPr>
          <w:b w:val="1"/>
          <w:bCs w:val="1"/>
        </w:rPr>
        <w:t xml:space="preserve">, Barocco sempre giovane, umělecký vedoucí:</w:t>
      </w:r>
      <w:r>
        <w:rPr/>
        <w:t xml:space="preserve">  Jirka Vodička je totiž houslista, kterého baví a strašně rád  hraje skladby, které ostatní houslisti nehrají, protože jsou  příliš těžké a náročné, a Jirka se v tom trošku vyžívá.  Je opravdu jeden z mála houslistů, který si to může dovolit, a  dělá to s velkou chutí. No a proto vlastně vybíráme programy s  ním.</w:t>
      </w:r>
    </w:p>
    <w:p>
      <w:pPr/>
      <w:r>
        <w:rPr>
          <w:b w:val="1"/>
          <w:bCs w:val="1"/>
        </w:rPr>
        <w:t xml:space="preserve">A</w:t>
      </w:r>
      <w:r>
        <w:rPr>
          <w:b w:val="1"/>
          <w:bCs w:val="1"/>
        </w:rPr>
        <w:t xml:space="preserve">nketa: </w:t>
      </w:r>
      <w:r>
        <w:rPr/>
        <w:t xml:space="preserve">Slyšel jsem ho ve  Staré Bělé, měl koncert před dvěma lety, myslím, že to byl  také Husův sbor, tam byl koncert Čtyři roční období od  Vivaldiho, bylo to vynikající, a tak jsem si ho přišel  poslechnout znova.</w:t>
      </w:r>
    </w:p>
    <w:p>
      <w:pPr/>
      <w:r>
        <w:rPr/>
        <w:t xml:space="preserve">Jirku  Vodičku znám v podstatě ne jako od kluka, ale o hodně  dřív, a velice ho obdivuju, protože je to vynikající houslista,  vynikající člověk taky, a moc se na něho těším na dnešní  koncert. On chodil do vítkovické ZUŠky, už jako dítě byl velmi  nadaný. </w:t>
      </w:r>
    </w:p>
    <w:p>
      <w:pPr/>
      <w:r>
        <w:rPr>
          <w:b w:val="1"/>
          <w:bCs w:val="1"/>
        </w:rPr>
        <w:t xml:space="preserve">Richard Vereš (ANO),  starosta Slezské Ostravy: </w:t>
      </w:r>
      <w:r>
        <w:rPr/>
        <w:t xml:space="preserve">Městský  obvod Slezská Ostrava dlouhodobě podporuje nejen Svatováclavský  hudební festival, ale i  řadu jiných hudebních produkcí.  Máme řadu míst, kde  se koná spousta koncertů,  ať jde o Slezskoostravský hrad nebo jiná místa v rámci obvodu.  Ale jsem rád, že se na Slezské Ostravě daří i klasické hudbě  a že máme tři místa, která jsou s klasickou hudbou u nás velmi  spjatá. Jedná  se jednak o obřadní síň naší slezskoostravské radnice, kde se  koná každý rok cyklus komorních koncertů, právě zejména s  vážnou hudbou, dále  o Husův sbor ve Slezské  Ostravě, a také o kostel v  Hrušově, kde rovněž i  Svatováclavský  hudební festival koná své  koncerty.</w:t>
      </w:r>
    </w:p>
    <w:p>
      <w:pPr/>
      <w:r>
        <w:rPr/>
        <w:t xml:space="preserve">Barokní koncert v husitském kostele s oceňovanou akustikou byl po  právu odměněn bouřlivými ovacemi. Přispěl k tomu i vzácný  nástroj v rukou houslového virtuosa a pedagoga Ostravské  univerzity – Gagliano z roku 1774.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292/ve-vyprodanem-husove-sboru-znelo-narocne-italske-baroko-opet-jej-vyuzil-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2026-07-23T10:34:25+02:00</dcterms:created>
  <dcterms:modified xsi:type="dcterms:W3CDTF">2026-07-23T10:34:25+02:00</dcterms:modified>
</cp:coreProperties>
</file>

<file path=docProps/custom.xml><?xml version="1.0" encoding="utf-8"?>
<Properties xmlns="http://schemas.openxmlformats.org/officeDocument/2006/custom-properties" xmlns:vt="http://schemas.openxmlformats.org/officeDocument/2006/docPropsVTypes"/>
</file>