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a uplatnění ve Frýdku-Místku pomáhal žákům s výběrem střední školy</w:t>
      </w:r>
    </w:p>
    <w:p>
      <w:pPr/>
      <w:r>
        <w:rPr/>
        <w:t xml:space="preserve">Halu Polárka ve Frýdku-Místku zaplnily stánky s pedagogy  i studenty středních škol. Každý se tady snažil zaujmout žáky základních škol,  kteří se ještě rozhodovali, na jakou školu by chtěli dál pokračovat.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"Chtěl bych jít na průmyslovku. Na informační technologie  nebo jsem přemýšlel o armádě." – A to by bylo kde? – "Myslím, že v Brně." – A  proč bys chtěl jít zrovna na to IT? – "Líbí se mi to a chtěl bych být  programátor."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"Žáci osmých a devátých tříd se mohli přijít podívat, kde by  chtěli dále studovat. Nicméně tento veletrh mohla navštívit i široká veřejnost,  kdy se mohla zajímat o zvýšení své kvalifikace na těch daných školách, které se  prezentovaly."</w:t>
      </w:r>
    </w:p>
    <w:p>
      <w:pPr/>
      <w:r>
        <w:rPr/>
        <w:t xml:space="preserve">Zájemcům se představila i Vysoká škola báňská a několik  regionálních zaměstnavatelů, kteří působí v technických oborech. </w:t>
      </w:r>
    </w:p>
    <w:p>
      <w:pPr/>
      <w:r>
        <w:rPr>
          <w:b w:val="1"/>
          <w:bCs w:val="1"/>
        </w:rPr>
        <w:t xml:space="preserve">Renáta Tomečková, učitelka odborných  předmětů, Hotelová škola Frenštát pod Radhoštěm:</w:t>
      </w:r>
      <w:r>
        <w:rPr/>
        <w:t xml:space="preserve"> "My se snažíme reprezentovat Hotelovou školu ve Frenštátě pod  Radhoštěm, kde máme různé obory. Když se podíváte tady na banner, jako je  hotelnictví, cestovní ruch, podnikání, to je nástavbové studium, cukrář a  kuchař číšník. V denní formě a v dálkové formě."</w:t>
      </w:r>
    </w:p>
    <w:p>
      <w:pPr/>
      <w:r>
        <w:rPr>
          <w:b w:val="1"/>
          <w:bCs w:val="1"/>
        </w:rPr>
        <w:t xml:space="preserve">student Gymnázia EDUCAnet Ostrava:</w:t>
      </w:r>
      <w:r>
        <w:rPr/>
        <w:t xml:space="preserve"> "Přijel jsem z EDUCAnetu, jsme soukromé gymnázium v Ostravě-Hrabůvce.  A přišli jsme lidem ukázat, že jsme super škola s rodinným přístupem. Spoustou  mladých ambiciózních učitelů s přátelským přístupem."</w:t>
      </w:r>
    </w:p>
    <w:p>
      <w:pPr/>
      <w:r>
        <w:rPr>
          <w:b w:val="1"/>
          <w:bCs w:val="1"/>
        </w:rPr>
        <w:t xml:space="preserve">student Vítkovické střední průmyslové školy:</w:t>
      </w:r>
      <w:r>
        <w:rPr/>
        <w:t xml:space="preserve"> "Jsme ze školy Vítkovická střední průmyslová škola v Ostravě.  Návštěvníky se snažíme zaujmout tady naším projektem. Je to jakoby zmenšená  verze reálné křižovatky."</w:t>
      </w:r>
    </w:p>
    <w:p>
      <w:pPr/>
      <w:r>
        <w:rPr>
          <w:b w:val="1"/>
          <w:bCs w:val="1"/>
        </w:rPr>
        <w:t xml:space="preserve">Darina Šuhajová, učitelka Střední průmyslové školy,  Obchodní akademie a Jazykové školy Frýdek-Místek:</w:t>
      </w:r>
      <w:r>
        <w:rPr/>
        <w:t xml:space="preserve"> "Většinou rodiče přicházejí i s žáky a ptají se, kdy  máme dny otevřených dveří, aby potom s konkrétními dotazy se mohli přijít  podívat na budovy."</w:t>
      </w:r>
    </w:p>
    <w:p>
      <w:pPr/>
      <w:r>
        <w:rPr>
          <w:b w:val="1"/>
          <w:bCs w:val="1"/>
        </w:rPr>
        <w:t xml:space="preserve">Jan Hruška, učitel SŠ řemesel  Frýdek-Místek:</w:t>
      </w:r>
      <w:r>
        <w:rPr/>
        <w:t xml:space="preserve"> "Máme tady nějaké workshopy, mohou si k nám přijít vyrobit  podtácek. Dneska z toho vznikl větrník, dále tady máme nějakého panáčka.  Takže oni si vyzkouší ruční obrábění dřeva, pilkou, vyzkouší si tady vrtat."</w:t>
      </w:r>
    </w:p>
    <w:p>
      <w:pPr/>
      <w:r>
        <w:rPr/>
        <w:t xml:space="preserve">Na veletrhu se prezentovalo na 70 škol nejen z Moravskoslezského  kraje. </w:t>
      </w:r>
    </w:p>
    <w:p>
      <w:pPr/>
      <w:r>
        <w:rPr>
          <w:b w:val="1"/>
          <w:bCs w:val="1"/>
        </w:rPr>
        <w:t xml:space="preserve">Miroslav Hlavačka, zástupce  ředitele Střední školy letecké, Kunovice:</w:t>
      </w:r>
      <w:r>
        <w:rPr/>
        <w:t xml:space="preserve"> "Máme dva maturitní obory, jeden učební obor. Ty dva  maturitní obory potom generují specialisty v servisu letecké techniky. A  trvá to 4 roky plus další nástavba, kterou si mohou i u nás na škole po škole  udělat." - Jaká je poptávka po vašich absolventech? - "Veliká, avionici například jako jeden z oborů, ten,  který by chtěli všichni, tak momentálně není. Ať už v civilním nebo  armádním provozu."</w:t>
      </w:r>
    </w:p>
    <w:p>
      <w:pPr/>
      <w:r>
        <w:rPr/>
        <w:t xml:space="preserve">Akci spolupořádá město Frýdek-Místek a Informační a  poradenské středisko pro volbu povolání Úřadu práce. Do haly Polárka dorazilo na  2 000 návštěvníků. Další Trh vzdělávání bude v rámci kraje 4. října v Třinci.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331/trh-vzdelavani-a-uplatneni-ve-frydkumistku-pomahal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2026-06-23T10:35:28+02:00</dcterms:created>
  <dcterms:modified xsi:type="dcterms:W3CDTF">2026-06-23T10:35:28+02:00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