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06:34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polskiego przedszkola zawitała jesień</w:t>
      </w:r>
    </w:p>
    <w:p>
      <w:pPr/>
      <w:r>
        <w:rPr>
          <w:b w:val="1"/>
          <w:bCs w:val="1"/>
        </w:rPr>
        <w:t xml:space="preserve">Jolanta Michałek, przedszkolanka: </w:t>
      </w:r>
      <w:r>
        <w:rPr/>
        <w:t xml:space="preserve"> „Rytmizowaliśmy z kasztankami, dzieci poznają owoce  kasztanowca i owoce dębu. Chodzimy tutaj bliziutko do ogrodu kościoła  ewangelickiego, jest tam kasztan, duży i  piękny, a także dąb. Śpiewaliśmy o kasztanku, tańczyliśmy.  Teraz będą zajęcia plastyczne na temat jesieni.”</w:t>
      </w:r>
    </w:p>
    <w:p>
      <w:pPr/>
      <w:r>
        <w:rPr/>
        <w:t xml:space="preserve">Zajęcia plastyczne należą do  tych najbardziej lubianych. Już najmłodsze  dzieci uczą się w ich trakcie  dokładności, kreatywności i poznawania  kolorów.</w:t>
      </w:r>
    </w:p>
    <w:p>
      <w:pPr/>
      <w:r>
        <w:rPr>
          <w:b w:val="1"/>
          <w:bCs w:val="1"/>
        </w:rPr>
        <w:t xml:space="preserve">Jolanta Michałek, przedszkolanka: </w:t>
      </w:r>
      <w:r>
        <w:rPr/>
        <w:t xml:space="preserve">„Każde dziecko  jest inne, ale od trzech lat to już te podstawowe kolory na pewno poznają:  czerwony, niebieski, żółty, zielony. Ale mamy tu również dzieci z czeskich  rodzin, więc niekiedy takie kolory jak brązowy czy niebieski to są dla nich  nowe wyrazy.” </w:t>
      </w:r>
    </w:p>
    <w:p>
      <w:pPr/>
      <w:r>
        <w:rPr>
          <w:b w:val="1"/>
          <w:bCs w:val="1"/>
        </w:rPr>
        <w:t xml:space="preserve">ankieta, przedszkolacy:</w:t>
      </w:r>
      <w:r>
        <w:rPr/>
        <w:t xml:space="preserve"> „</w:t>
      </w:r>
      <w:r>
        <w:rPr>
          <w:i w:val="1"/>
          <w:iCs w:val="1"/>
        </w:rPr>
        <w:t xml:space="preserve">Jakie są wasze  ulubione kolory</w:t>
      </w:r>
      <w:r>
        <w:rPr>
          <w:i w:val="1"/>
          <w:iCs w:val="1"/>
        </w:rPr>
        <w:t xml:space="preserve">?</w:t>
      </w:r>
      <w:r>
        <w:rPr/>
        <w:t xml:space="preserve"> „Żółty.” „Różowy.” „Biały i czarny.” „Brązowy.” </w:t>
      </w:r>
      <w:r>
        <w:rPr>
          <w:i w:val="1"/>
          <w:iCs w:val="1"/>
        </w:rPr>
        <w:t xml:space="preserve">Co ty teraz rysujesz</w:t>
      </w:r>
      <w:r>
        <w:rPr>
          <w:i w:val="1"/>
          <w:iCs w:val="1"/>
        </w:rPr>
        <w:t xml:space="preserve">? </w:t>
      </w:r>
      <w:r>
        <w:rPr/>
        <w:t xml:space="preserve">„Kasztana“.</w:t>
      </w:r>
      <w:r>
        <w:rPr>
          <w:i w:val="1"/>
          <w:iCs w:val="1"/>
        </w:rPr>
        <w:t xml:space="preserve">  A jakim kolorem? </w:t>
      </w:r>
      <w:r>
        <w:rPr/>
        <w:t xml:space="preserve">„Zielonym.“ „Kasztan ma taką czapeczkę.“ „Ja teraz rysuję  niebieskim.“  </w:t>
      </w:r>
    </w:p>
    <w:p>
      <w:pPr/>
      <w:r>
        <w:rPr>
          <w:b w:val="1"/>
          <w:bCs w:val="1"/>
        </w:rPr>
        <w:t xml:space="preserve">Jolanta Michałek, przedszkolanka: </w:t>
      </w:r>
      <w:r>
        <w:rPr/>
        <w:t xml:space="preserve">„Wiadomo, tu  mamy dzieci, które bardzo lubią zajęcia plastyczne. Chłopcy lubią techniczne, lubią  te techniczne zabawki. Niektóre dzieci maja talent do języków. Mamy tu właśnie  te dzieci z czeskich rodzin i one zaskoczą takimi słowami, które sobie zapamiętają.  Bo wiemy, że tych wyrazów nie używają w domu, czyli łapią dobrze język polski.”</w:t>
      </w:r>
    </w:p>
    <w:p>
      <w:pPr/>
      <w:r>
        <w:rPr/>
        <w:t xml:space="preserve">Przedszkola w Stonawie zapraszają się nawzajem  na przedstawienia edukacyjne. Było już wspólnie obejrzanie przedstawienia o Strażnikach  lasu na Górzanach i Pączusiu na Dolanach. Polskie przedszkole już wkrótce  zaprosi pozostałe stonawskie przedszkola na program pod nazwą Zasypianie  świetlików. </w:t>
      </w:r>
    </w:p>
    <w:p>
      <w:pPr/>
      <w:r>
        <w:rPr/>
        <w:t xml:space="preserve">W programie jest również wyjazd na trzy  przedstawienie Teatru Lalek Bajka. Będą to Jasełka, Opowiadania indiańskiej babci  orazi Bajka o Jasiu i Małgosi.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422/do-polskiego-przedszkola-zawita%C5%82a-jes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2026-04-19T12:15:26+02:00</dcterms:created>
  <dcterms:modified xsi:type="dcterms:W3CDTF">2026-04-19T12:15:26+02:00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