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se opět zapojil do Plavecké soutěže měst</w:t>
      </w:r>
    </w:p>
    <w:p>
      <w:pPr/>
      <w:r>
        <w:rPr/>
        <w:t xml:space="preserve">6 měst z Moravskoslezského kraje se letos opět zapojilo  do Plavecké soutěže měst. Mezi nimi byl i Frýdek-Místek, který nabídl k dispozici  dva bazény.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"My jsme se i v letošním roce zapojili. Zapojila se 11.  Základní škola, kde je možnost si jít zaplavat ve veřejné hodiny. A potom jsme  se zapojili tady na Aquaparku, kde jsou vytvořené plavecké dráhy. A mohou  klienti přijít a zajít si zaplavat."</w:t>
      </w:r>
    </w:p>
    <w:p>
      <w:pPr/>
      <w:r>
        <w:rPr/>
        <w:t xml:space="preserve">Plavecká soutěž měst se pořádá už do roku 1992 a propaguje  kondiční plavání jako důležitou pohybovou aktivitu, která je i zdraví  prospěšná.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"Plavání je jeden z nejzdravějších sportů, který máme. A  myslím si, že těch 100 metrů zaplavat, by byla pro každého úplně maličkost. Teď  jste mohli vidět, plavali děti z druhých a třetích tříd. Ty časy jsou v rozmezí  od tří do čtyř minut. Což není nějaká velká sláva, ale zaplavaly. Krásně 100  metrů."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"Všechna tato data poté naši plavčíci zpracují, odešlou a na  základě toho je vyhodnocené nějaké umístění. Ať už nás a ostatních měst. A my  jsme rádi, že ta soutěž může být, protože ono to slouží k dobrému rozvoji  organismu člověka."</w:t>
      </w:r>
    </w:p>
    <w:p>
      <w:pPr/>
      <w:r>
        <w:rPr/>
        <w:t xml:space="preserve">Do soutěže se mohou zapojit všechny věkové kategorie. Školní  bazény tak nabízí možnost účastnit se i žákům. </w:t>
      </w:r>
    </w:p>
    <w:p>
      <w:pPr/>
      <w:r>
        <w:rPr>
          <w:b w:val="1"/>
          <w:bCs w:val="1"/>
        </w:rPr>
        <w:t xml:space="preserve">Josef Halml, lektor plavecké školy:</w:t>
      </w:r>
      <w:r>
        <w:rPr/>
        <w:t xml:space="preserve"> "Děti, které chodí k nám na výuku. A odpoledne mohou i  žáci ze školy a veřejnost. To znamená, i veřejnost, která ví, že se tato akce koná,  může přijít a zaplavat si 100 metrů. Snažili jsme se, abychom ty děti zaujaly tady tím. Dostaly  odměnu, dostaly odznáčky, nějaké náramky, takže doufáme, že přilákáme i další.  Rodiče a starší lidi z blízkého okolí."</w:t>
      </w:r>
    </w:p>
    <w:p>
      <w:pPr/>
      <w:r>
        <w:rPr>
          <w:b w:val="1"/>
          <w:bCs w:val="1"/>
        </w:rPr>
        <w:t xml:space="preserve">Jan Damek, jednatel Sportplex F-M:</w:t>
      </w:r>
      <w:r>
        <w:rPr/>
        <w:t xml:space="preserve"> "Klient přijde, řekne na recepci, že si jde zaplavat v rámci  plaveckých soutěží měst a dostane dokonce padesátiprocentní slevu na vstupné.  Následně přijde do bazénu, zde řekne plavčíkovi, že jde plavat. Plavčík mu změří  čas na daných 100 metrů."</w:t>
      </w:r>
    </w:p>
    <w:p>
      <w:pPr/>
      <w:r>
        <w:rPr/>
        <w:t xml:space="preserve">Po vyhodnocení se nakonec Frýdek-Místek letos v soutěži  umístil v kategorii města nad 50 tisíc obyvatel na 6.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515/frydekmistek-se-opet-zapojil-do-plavecke-souteze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2026-06-24T02:00:39+02:00</dcterms:created>
  <dcterms:modified xsi:type="dcterms:W3CDTF">2026-06-24T02:00:39+02:00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