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10.10.2023,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Lávka nad Bazaly je hotova i s futuristickým rámem, teď se dělá "náměstíčko"</w:t>
      </w:r>
    </w:p>
    <w:p>
      <w:pPr/>
      <w:r>
        <w:rPr>
          <w:b w:val="1"/>
          <w:bCs w:val="1"/>
        </w:rPr>
        <w:t xml:space="preserve">Anketa: </w:t>
      </w:r>
      <w:r>
        <w:rPr/>
        <w:t xml:space="preserve">Jsme  z Ostravy, celý život, a lávku využíváme úplně poprvé.  Viděli jsme na internetu, že je to tady zprovozněné, tak jsme se  tady přišli podívat. Pěkné to je. Tak se to tady hodí k té  Ostravě, je to takové železo rezavé, tak se to tady hodí. </w:t>
      </w:r>
    </w:p>
    <w:p>
      <w:pPr/>
      <w:r>
        <w:rPr/>
        <w:t xml:space="preserve">Krásné  to je, krásný  výhled.  Jdeme z haldy Emy, tak jsme to tak vzali jako  takovou  komplexní vycházku. A určitě to budeme doporučovat, protože je  to krásná trasa, určitě známým, rodince, pošleme je všechny  tady.</w:t>
      </w:r>
    </w:p>
    <w:p>
      <w:pPr/>
      <w:r>
        <w:rPr>
          <w:b w:val="1"/>
          <w:bCs w:val="1"/>
        </w:rPr>
        <w:t xml:space="preserve">Filip Kunz, stavbyvedoucí:</w:t>
      </w:r>
      <w:r>
        <w:rPr/>
        <w:t xml:space="preserve"> Tento  projekt je pro nás velkou výzvou, protože jsme lokální firma,  sídlící kousek od Bazal. Sám se na výslednou realizaci velice  těším, jelikož na této lávce trávím každý rok Silvestra. Je  tady každý rok velká akce, kdy lidé pouštějí rachejtle a je to  velký zážitek.</w:t>
      </w:r>
    </w:p>
    <w:p>
      <w:pPr/>
      <w:r>
        <w:rPr/>
        <w:t xml:space="preserve">Během  podzimních měsíců se změní i velká  plocha pod  lávkou, které se říká pracovně „náměstíčko“. Povrch  dostane  kvalitní  žulu z  Beskyd, osází se několika  vzrostlými stromy  a další zelení a dokončí se zde  i dvě  protilehlé zastávky MHD - v podobě fotbalové střídačky Baníku  Ostrava. </w:t>
      </w:r>
    </w:p>
    <w:p>
      <w:pPr/>
      <w:r>
        <w:rPr>
          <w:b w:val="1"/>
          <w:bCs w:val="1"/>
        </w:rPr>
        <w:t xml:space="preserve">Richard  Vereš (ANO), starosta Slezské Ostravy:</w:t>
      </w:r>
      <w:r>
        <w:rPr/>
        <w:t xml:space="preserve">  V tuto chvíli  byla zprovozněna samotná lávka, která samozřejmě ještě není  zcela hotova, například cortenové plechy musí projít oxidací,  aby sjednotily svou barvu. My nyní provádíme rekonstrukci okolí,  chodníků, bude také vysázena nová zeleň, takže ještě není  vše doděláno, nicméně lidé už teď posílají řadu ohlasů i  na sociálních sítích, je vidět, že se jim proměna lávky líbí  a že oceňují, že to místo něčím ozvláštnilo a že máme  dnes novou pěknou vyhlídku na Ostravu.</w:t>
      </w:r>
    </w:p>
    <w:p>
      <w:pPr/>
      <w:r>
        <w:rPr/>
        <w:t xml:space="preserve">Rekonstrukce lávky, která má zhruba 80 metrů, vyšla na 39  milionů korun včetně DPH, zaplatí ji magistrát. 19 milionů na  úpravy okolí mostu vydá ze svého rozpočtu městský obvod  Slezská Ostrava.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9523/lavka-nad-bazaly-je-hotova-i-s-futuristickym-ramem-ted-se-dela-namestic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2026-06-26T21:03:51+02:00</dcterms:created>
  <dcterms:modified xsi:type="dcterms:W3CDTF">2026-06-26T21:03:51+02:00</dcterms:modified>
</cp:coreProperties>
</file>

<file path=docProps/custom.xml><?xml version="1.0" encoding="utf-8"?>
<Properties xmlns="http://schemas.openxmlformats.org/officeDocument/2006/custom-properties" xmlns:vt="http://schemas.openxmlformats.org/officeDocument/2006/docPropsVTypes"/>
</file>