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rozšiřuje strategický plán k centru o Přívoz</w:t>
      </w:r>
    </w:p>
    <w:p>
      <w:pPr/>
      <w:r>
        <w:rPr/>
        <w:t xml:space="preserve">Lokalita kolem ulice Jílová v Ostravě-Přívozu. Místo,  které má dlouhodobě řadu problémů. Nově bylo proto připojeno do řešení v rámci  strategického plánování.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"Městský obvod již zpracoval strategický plán fajnOVA CENTRUM,  ale již v té době jsme mysleli na to, že se bude dělat speciální  strategický plán na klíč pro Přívoz. A tuto lokalitu jsme k tomu připojili.  Protože lokalita Jílová má podobné problémy jako Přívoz. Jsou tady určité  sociální problémy, jsou tady problémy s veřejným prostorem a tak dále."</w:t>
      </w:r>
    </w:p>
    <w:p>
      <w:pPr/>
      <w:r>
        <w:rPr/>
        <w:t xml:space="preserve">Odborníci z Ostravské univerzity, VŠB, ředitelé škol a dalších  institucí, ale i místní obyvatelé dávají podněty, co v lokalitě vylepšit.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"Co jsme velmi rádi, že v rámci participativního  rozpočtu, jak z této lokality Jílová, tak z lokality Mecnarovského sadu,  přišel podnět od občanů. A to znamená, že se občané začínají už zapojovat."</w:t>
      </w:r>
    </w:p>
    <w:p>
      <w:pPr/>
      <w:r>
        <w:rPr>
          <w:b w:val="1"/>
          <w:bCs w:val="1"/>
        </w:rPr>
        <w:t xml:space="preserve">Zuzana Janečková, místní obyvatelka:</w:t>
      </w:r>
      <w:r>
        <w:rPr/>
        <w:t xml:space="preserve"> "Navrhujeme, aby tady vznikla taková multifunkční rekreační  zóna pro děti i pro dospělé. S dětským hřištěm, se zázemím, s lavičkami.  Aby tady byla možnost dělat i sousedské slavnosti."</w:t>
      </w:r>
    </w:p>
    <w:p>
      <w:pPr/>
      <w:r>
        <w:rPr>
          <w:b w:val="1"/>
          <w:bCs w:val="1"/>
        </w:rPr>
        <w:t xml:space="preserve">Klára Solinská, místní obyvatelka:</w:t>
      </w:r>
      <w:r>
        <w:rPr/>
        <w:t xml:space="preserve"> "Právě děti si momentálně hrají úplně všude, kde je to možné.  A vidíme, že jim chybí místo, kde mohou využít svoji představivosti. Kde jich  může být více dohromady najednou. A kde si mohou více užít to svoje dětství než  tady na špinavých ulicích a nelegálních skládkách."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"A to všechno se promítne do toho strategického plánu, který  by měl v průběhu dlouhodobého období rozvinout tuto lokalitu. Už nějaké kroky se tady v minulosti děly. Například, že  jsme hodně investovali do ulice Orebická, do některých oprav domů. A vidíme, že  se ta lokalita již teď zvedá."</w:t>
      </w:r>
    </w:p>
    <w:p>
      <w:pPr/>
      <w:r>
        <w:rPr/>
        <w:t xml:space="preserve">Lokalita Jílová navíc zvítězila ve veřejném hlasování v rámci  participativního rozpočtu. Na proměnu půjde příští rok přes 1,4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9588/moravska-ostrava-rozsiruje-strategicky-plan-k-centru-o-pri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2026-05-13T15:15:47+02:00</dcterms:created>
  <dcterms:modified xsi:type="dcterms:W3CDTF">2026-05-13T15:15:47+02:00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