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Sanatoriích Klimkovice se konal již 8. ročník soutěže Zlatý masér, kterou pořádá SOU Dakol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učitel odborného výcviku: </w:t>
      </w:r>
      <w:r>
        <w:rPr/>
        <w:t xml:space="preserve">"Soutěží se ve sportovní masáži, máme dvě kategorie udělané. Jedna je sportovní masáž jednotlivců, kde se soutěží ve sportovní masáži v předem nastavených témat a druhé téma je potom synchronní masáž sportovní, kde se soutěží ve dvojicích a hodnotí se i kreativita. Čili, jak se k tomu to družstvo postaví, jakým způsobem třeba použije doplňky, kostýmy, nebo další věci, které k masáží využívají.”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"Studuji tuto školu, protože mě to baví. Už mám výuční list maséra, teď jsem šla na maturitní a</w:t>
      </w:r>
      <w:r>
        <w:rPr>
          <w:b w:val="1"/>
          <w:bCs w:val="1"/>
        </w:rPr>
        <w:t xml:space="preserve"> </w:t>
      </w:r>
      <w:r>
        <w:rPr/>
        <w:t xml:space="preserve">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“Zájem o tento obor je enormní. Musíme i v rámci přijímacího řízení zastavovat přijímací řízení pro velký zájem žákyň a žáků, kteří chtějí tento obor studovat. To jejich uplatnění je v tuto chvíli ve vazbě na změnu restrukturalizace našeho regionu určitě obrovské, a to uplatnění mají v mnoha oborech.”</w:t>
      </w:r>
    </w:p>
    <w:p>
      <w:pPr/>
      <w:r>
        <w:rPr/>
        <w:t xml:space="preserve">Soutěž Zlatý masér každoročně podporuje i havířovská radnice.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"Mě se ta soutěž Zlatý masér líbí, protože přijedou soutěžit družstva napříč celou naši republiku a i dvě družstva ze Slovenska. Jsem ráda, že se vždy účastní i to naše havířovské družstvo, protože Zlatý masér je tradiční soutěž a ten obor se učí u nás v Havířově, kde má Dakol odloučené pracoviště při ZŠ Moravská a tam vycházejí budoucí maséři a za to jsem ráda, že u toho můžeme být a podpořit je.”</w:t>
      </w:r>
    </w:p>
    <w:p>
      <w:pPr/>
      <w:r>
        <w:rPr>
          <w:b w:val="1"/>
          <w:bCs w:val="1"/>
        </w:rPr>
        <w:t xml:space="preserve">Lukáš Dostál, obchodní ředitel Sanatorií Klimkovice: </w:t>
      </w:r>
      <w:r>
        <w:rPr/>
        <w:t xml:space="preserve">"Za těch osm let si Zlatý masér vybudoval už své jméno a jsme rádi, že své jméno spojil s lázněmi Klimkovice. My jsme hrdí na to, že můžeme pomáhat a spoluorganizovat tuto soutěž. Masérství je úzce spjato s lázeňstvím, takže myslím si, že to jde ruku v ruce a velká část našich zaměstnanců pracují jako maséři. “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704/v-sanatoriich-klimkovice-se-konal-jiz-8-rocnik-souteze-zlaty-maser-kterou-porada-sou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2026-06-21T16:14:54+02:00</dcterms:created>
  <dcterms:modified xsi:type="dcterms:W3CDTF">2026-06-21T16:14:54+02:00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