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27.10.2023,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seniorů Luna v Havířově potřebuje rekonstrukci, nejdříve radnice postaví v areálu nový pavilón</w:t>
      </w:r>
    </w:p>
    <w:p>
      <w:pPr/>
      <w:r>
        <w:rPr/>
        <w:t xml:space="preserve">Domov seniorů Luna v Havířově byl původně krajem postaven jako penzion, který nemusel splňovat určitá kritéria, jako domov. A právě z bezpečnostních důvodů musí celý objekt projít rekonstrukcí. Otázka ale zní, kam přestěhovat klienty.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 areálu domova seniorů Luna připravujeme rozšíření kapacity celého domova Luna tím, že přistavíme jeden pavilón navíc o kapacitě 70 lůžek, který bude provozně se starým objektem spojen tzv. spojovacím krčkem a náklady provozního charakteru budou nižší a tím pádem ušetříme provozní náklady celého objektu Luna. Dokážeme klienty na nějaký čas přesunout do nové přístavby, pavilónu a v tom čase chceme zrekonstruovat stávající pro seniory. Je to náročná akce. Bavíme se v celkových nákladech velmi zhruba kolem cca 250 milionů korun, ale chceme žádat MPSV o dotační titul, který je vypsaný, takže věříme, že se na tomto projektu bude podílet také MPSV.”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"Rozhodně vítám tu myšlenku z jednoho prostého důvodu. Když se udělal projekt rekonstrukce Luna, tak při posuzování hygienické služby bylo určeno, že kvůli prachu a hluku se musí ta přestavba realizovat minimálně po celých blocích. Kapacitu vybudovanou na území Luny vítám. Navíc, lidé nepůjdou ze svého prostředí někam daleko do Karviné, Orlové a podobně a budou nadále v tomto prostředí a budou mít k dispozici veškeré služby, které my jsme v dnešní době schopní zabezpečovat.”</w:t>
      </w:r>
    </w:p>
    <w:p>
      <w:pPr/>
      <w:r>
        <w:rPr/>
        <w:t xml:space="preserve">Radnice by chtěla mít zpracovanou projektovou dokumentaci v příštím roce. Samotná realizace výstavby pavilonu by pak mohla následovat v roce 2025.</w:t>
      </w:r>
    </w:p>
    <w:p>
      <w:pPr/>
      <w:r>
        <w:rPr/>
        <w:t xml:space="preserve">Ani navýšením kapacity přístavbou se nevyřeší nedostatek volných míst. 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"Samozřejmě každá kapacita pomůže, ale nedá se říct, že by to bylo dostatečné, protože ten převis poptávky, konkrétně v Havířova je obří. Dá se říct, že přes 800 žádostí je neuspokojených, čili neumístěných. Samozřejmě to pomůže alespoň v těch nejnaléhavějších, nejakutnějších případech, které budeme mít, abychom byli schopni je umísťovat rychleji než doposud.”</w:t>
      </w:r>
    </w:p>
    <w:p>
      <w:pPr/>
      <w:r>
        <w:rPr/>
        <w:t xml:space="preserve">Proto i nadále radnice jedná s krajem o společném projektu na vybudování dalšího domova seniorů.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9815/domov-senioru-luna-v-havirove-potrebuje-rekonstrukci-nejdrive-radnice-postavi-v-arealu-novy-pavi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2026-06-18T07:07:10+02:00</dcterms:created>
  <dcterms:modified xsi:type="dcterms:W3CDTF">2026-06-18T07:07:10+02:00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