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užili halloweenskou zábavu, atmosféru umocnila strašidelná výzdoba</w:t>
      </w:r>
    </w:p>
    <w:p>
      <w:pPr/>
      <w:r>
        <w:rPr/>
        <w:t xml:space="preserve">Na pravou halloweenskou procházku se senioři, ale i jejich rodinní příslušníci, vydali těsně před setměním, vybaveni světýlky a lampiony. Jejich cesta vedla od Spolkového domu v Karviné-Ráji přes třídu 17. listopadu až do domu městského klubu seniorů v Karviné-Hranicích.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"Naším cílem je, aby se senioři pobavili, nasáli atmosféru tajemna, ale také se i prošli, protože je to i o té procházce.” </w:t>
      </w:r>
    </w:p>
    <w:p>
      <w:pPr/>
      <w:r>
        <w:rPr/>
        <w:t xml:space="preserve"> V cíli cesty je čekala na zahradě halloweenská zábava. Atmosféru pomohly vytvořit i originální a strašidelné dekorace, o které se postarali pracovníci Odboru sociálního magistrátu města a nezapomněli ani na originální občerstvení.</w:t>
      </w:r>
    </w:p>
    <w:p>
      <w:pPr/>
      <w:r>
        <w:rPr>
          <w:b w:val="1"/>
          <w:bCs w:val="1"/>
        </w:rPr>
        <w:t xml:space="preserve">anketa: senioři z městských klubů: </w:t>
      </w:r>
      <w:r>
        <w:rPr/>
        <w:t xml:space="preserve">"Super, jídlo, pití, co kdo ochce, krásná výzdoba, super." "Výborné, město se o nás stará, je to super."</w:t>
      </w:r>
    </w:p>
    <w:p>
      <w:pPr/>
      <w:r>
        <w:rPr>
          <w:b w:val="1"/>
          <w:bCs w:val="1"/>
        </w:rPr>
        <w:t xml:space="preserve">Radim Slíva (nestr. za SOCDEM):</w:t>
      </w:r>
      <w:r>
        <w:rPr/>
        <w:t xml:space="preserve"> "Chtěl bych poděkovat pracovníkům Odboru sociálního MMK za perfektně uspořádanou akci, myslím, že si to lidé užili.”</w:t>
      </w:r>
    </w:p>
    <w:p>
      <w:pPr/>
      <w:r>
        <w:rPr/>
        <w:t xml:space="preserve">Senioři se takto společně setkávají několikrát do roka, pokaždé má akce jiné zaměření a téma.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857/karvinsti-seniori-si-uzili-halloweenskou-zabavu-atmosferu-umocnila-strasidelna-vyzd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2026-06-20T00:08:40+02:00</dcterms:created>
  <dcterms:modified xsi:type="dcterms:W3CDTF">2026-06-20T00:08:40+02:00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