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Luna se konal 20. ročník sportovně společenských her klubů důchodců</w:t>
      </w:r>
    </w:p>
    <w:p>
      <w:pPr/>
      <w:r>
        <w:rPr/>
        <w:t xml:space="preserve">Celkem 16 klubů důchodců plus klienti domova Luna a Helios se zúčastnili již 20. ročníku sportovně společenských her. Čtyřčlenná družstva vždy s jedním patronem z řad zaměstnanců magistrátu plnila nejrůznější úkoly. </w:t>
      </w:r>
    </w:p>
    <w:p>
      <w:pPr/>
      <w:r>
        <w:rPr>
          <w:b w:val="1"/>
          <w:bCs w:val="1"/>
        </w:rPr>
        <w:t xml:space="preserve">Barbora Gerátová, aktivizační pracovnice střediska Luna: </w:t>
      </w:r>
      <w:r>
        <w:rPr/>
        <w:t xml:space="preserve">"Jsou to hry, které prověří nejen sportovní schopnosti, ale i společenské a vědomostní a šikovnost našich seniorů. Takže se zúčastní různé kluby důchodců města Havířova plus kluby z domova seniorů Luna a Helios. Jedna z disciplín se jmenuje rychlonožka, paměť jako slon. Takže prověříme ne jen jejich zdatnost fyzickou, ale také mentální paměť a šikovnost.” </w:t>
      </w:r>
    </w:p>
    <w:p>
      <w:pPr/>
      <w:r>
        <w:rPr/>
        <w:t xml:space="preserve">Soutěžní stanoviště byla rozprostřena po celém spodním patře domova. Senioři tak sportovali už jen při jejich nalézání.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klubu Dolu Dukla, zúčastnila jsem se už teď potřetí a myslím si, že je to velice dobré. Líbí se mi to. Teď zrovna ty sirky, je to takové mrňavé, je třeba se s tím poprat, ale bylo to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klubu důchodců Mládežnická. Já jsme tu poprvé, líbí se mi to a určitě přijdu zase.”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jsme za družstvo Luna Havířov domov seniorů. Máme pěkný dres zelený se šátky krásnými. Líbí se nám to moc,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se účastníme pravidelně. My jsme klub učitelů, který je hravý a účastní se všech soutěží, které jsou. Z těch dvaceti ročníků jsme prakticky všechny obsadili. Není důležité vyhrát, ale zúčastnit se. Tak my to bereme. Není to porážka, ale je to takový cvik. V ničem nevynikáme, ale chceme vyhrát všechno. Tady teď bude rychlonožka. To znamená na deset sekund sunout tento pás tady pod stůl, uvidíme, jak se mi to podaří.”</w:t>
      </w:r>
    </w:p>
    <w:p>
      <w:pPr/>
      <w:r>
        <w:rPr/>
        <w:t xml:space="preserve">Samozřejmě, že na ta nejlepší družstva čekaly odměny. </w:t>
      </w:r>
    </w:p>
    <w:p>
      <w:pPr/>
      <w:r>
        <w:rPr>
          <w:b w:val="1"/>
          <w:bCs w:val="1"/>
        </w:rPr>
        <w:t xml:space="preserve">Barbora Gerátová, aktivizační pracovnice střediska Luna:</w:t>
      </w:r>
      <w:r>
        <w:rPr/>
        <w:t xml:space="preserve"> "Jednak dostanou diplom a keramickou medaili, které jsme pro ně vyrobili v naší kreativní dílně a potom dostanou ceny potravinové balíčky a soutěžní deskové hry.”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926/v-domove-senioru-luna-se-konal-20-rocnik-sportovne-spolecenskych-her-klub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2026-06-18T22:36:37+02:00</dcterms:created>
  <dcterms:modified xsi:type="dcterms:W3CDTF">2026-06-18T22:36:37+02:00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