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4.11.2023, 21:50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šperk nalezený v Opavě Kateřinkách má svůj původ i historii. Jeho hodnota je asi 5,6 milionů</w:t>
      </w:r>
    </w:p>
    <w:p>
      <w:pPr/>
      <w:r>
        <w:rPr/>
        <w:t xml:space="preserve">Zlatý šperk nalezený v Opavě Kateřinkách je unikátní a má mimořádnou historickou hodnotu. Měří necelých 50 centimetrů, široký je 9 centimetrů, váží 56 a půl gramu a jistě patřil ženě z vyšší společnosti. To je výsledek více než ročního bádání archeologů, který prezentovali na bruntálském zámku.</w:t>
      </w:r>
    </w:p>
    <w:p>
      <w:pPr/>
      <w:r>
        <w:rPr>
          <w:b w:val="1"/>
          <w:bCs w:val="1"/>
        </w:rPr>
        <w:t xml:space="preserve">Balász Komoróczy, ředitel Archeologického ústavu AV ČR Brno: </w:t>
      </w:r>
      <w:r>
        <w:rPr/>
        <w:t xml:space="preserve">„Samozřejmě ten nález vnímáme jako úplně mimořádný ne jenom z toho pohledu, co říkají archeologové z toho týmu z hlediska minulosti, ale i z toho pohledu, že ten kraj, který trochu leží stranou těch archeologických highlightů České republiky, se na tu mapu zapíše velmi výrazně.“</w:t>
      </w:r>
    </w:p>
    <w:p>
      <w:pPr/>
      <w:r>
        <w:rPr/>
        <w:t xml:space="preserve">Šperk je vyrobený hlavně ze zlata s příměsí stříbra a mědi. Je to jedinečný exemplář na území České republiky a pochází z doby bronzové. Vyroben tak byl před více než třemi tisíci lety.</w:t>
      </w:r>
    </w:p>
    <w:p>
      <w:pPr/>
      <w:r>
        <w:rPr>
          <w:b w:val="1"/>
          <w:bCs w:val="1"/>
        </w:rPr>
        <w:t xml:space="preserve">Matěj Kmošek, analytická konzervace, Archeologický ústav AV ČR Brno: </w:t>
      </w:r>
      <w:r>
        <w:rPr/>
        <w:t xml:space="preserve">„Jeho funkci interpretujeme primárně jako čelenku, resp. ozdobu hlavy. Je to primárně z hlediska analogických nálezů, které jsou takto interpretovány a i vlastně rozměr toho předmětu přesně odpovídá obvodu lidské hlavy.“</w:t>
      </w:r>
    </w:p>
    <w:p>
      <w:pPr/>
      <w:r>
        <w:rPr/>
        <w:t xml:space="preserve">Co se týká původu, patří čelenka opravdu do tohoto regionu Slezska.</w:t>
      </w:r>
    </w:p>
    <w:p>
      <w:pPr/>
      <w:r>
        <w:rPr>
          <w:b w:val="1"/>
          <w:bCs w:val="1"/>
        </w:rPr>
        <w:t xml:space="preserve">Stanislav Stuchlík, archeolog, AV ČR Brno: </w:t>
      </w:r>
      <w:r>
        <w:rPr/>
        <w:t xml:space="preserve">„Zcela určitě to bylo vyrobeno tady v této oblasti, v té oblasti těch Lužických popelnicových polí, protože, pokud máme takové ozdobné pokrývky hlavy v jiných oblastech, tak to vždycky souvisí s jinou kulturou. Jedině v této oblasti se tady tyto čelenky vyskytují.“</w:t>
      </w:r>
    </w:p>
    <w:p>
      <w:pPr/>
      <w:r>
        <w:rPr/>
        <w:t xml:space="preserve">Odborníci ocenili také příkladný postup nálezce pokladu.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„Chtěl bych poděkovat hlavně nálezci, protože byl poctivý a tento nález odevzdal v území, kam patří, což patří MS kraji. My mu za toto dáme odměnu ve výši 10%, kterou musí schválit zastupitelstvo MS kraje.“</w:t>
      </w:r>
    </w:p>
    <w:p>
      <w:pPr/>
      <w:r>
        <w:rPr/>
        <w:t xml:space="preserve">Vzácný nález bude do neděle k vidění na zámku v Bruntále. Téměř totožná zlatá ozdoba byla v 80. letech minulého století nalezena také v polských Krzanowicích, dochovala se ale jen jeho fotografie. Souvislost mezi oběma šperky budou vědci teprve zkoumat.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9950/zlaty-sperk-nalezeny-v-opave-katerinkach-ma-svuj-puvod-i-historii-jeho-hodnota-je-asi-56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2026-05-08T01:30:57+02:00</dcterms:created>
  <dcterms:modified xsi:type="dcterms:W3CDTF">2026-05-08T01:30:57+02:00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