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14.11.2023, 18:24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dopravní hřiště v Karviné pomalu dostává výslednou podobu</w:t>
      </w:r>
    </w:p>
    <w:p>
      <w:pPr/>
      <w:r>
        <w:rPr/>
        <w:t xml:space="preserve">Dětské dopravní hřiště u Základní školy Prameny v Karviné bude mít brzy kromě samotné výukové plochy i budovu s učebnou a zázemím. Samozřejmostí bude také nové parkoviště.</w:t>
      </w:r>
    </w:p>
    <w:p>
      <w:pPr/>
      <w:r>
        <w:rPr>
          <w:b w:val="1"/>
          <w:bCs w:val="1"/>
        </w:rPr>
        <w:t xml:space="preserve">Helena Bogoczová, vedoucí odboru majetkového MMK</w:t>
      </w:r>
      <w:r>
        <w:rPr/>
        <w:t xml:space="preserve">: "Zatím postupujeme podle plánu. Co se týká budovy, tak děláme všechny práce tak, abychom přes zimní měsíce mohli dělat instalace, podlahy, omítky, všechny práce v interiéru, protože to je výborná práce na zimní období, která se může dělat. Připravujeme ještě parkoviště, vznikne tam nových parkovacích stání, z toho 3 stání pro osoby pohybově omezené, případně se sníženou schopností orientace."</w:t>
      </w:r>
    </w:p>
    <w:p>
      <w:pPr/>
      <w:r>
        <w:rPr>
          <w:b w:val="1"/>
          <w:bCs w:val="1"/>
        </w:rPr>
        <w:t xml:space="preserve">Jan Wolf, primátor Karviné</w:t>
      </w:r>
      <w:r>
        <w:rPr/>
        <w:t xml:space="preserve">: "Bude tam venkovní pergola, bude tam venkovní posezení, bude to proto, aby rodiče, když přijedou s dětmi a děti si tady budou cvičit to, co potřebují, tak rodiče mohou odpočívat, mohou je sledovat, takže si myslím, že bude taková pěkná odpočinková část tady připravená."</w:t>
      </w:r>
    </w:p>
    <w:p>
      <w:pPr/>
      <w:r>
        <w:rPr/>
        <w:t xml:space="preserve">Nové dopravní hřiště nahradí starší a nevyhovující hřiště v centru města.</w:t>
      </w:r>
    </w:p>
    <w:p>
      <w:pPr/>
      <w:r>
        <w:rPr>
          <w:b w:val="1"/>
          <w:bCs w:val="1"/>
        </w:rPr>
        <w:t xml:space="preserve">Jan Wolf, primátor Karviné</w:t>
      </w:r>
      <w:r>
        <w:rPr/>
        <w:t xml:space="preserve">: "To dopravní hřiště, které bylo postaveno v minulosti, už nesplňuje jakékoli parametry takzvaného BESIPu, takže z hlediska toho to bude mít veškeré normy a pravidla toho, aby se děti byly schopny učit dopravním předpisům a aby věděly, jak se mají chovat v rámci (prostřih) dopravních situací."</w:t>
      </w:r>
    </w:p>
    <w:p>
      <w:pPr/>
      <w:r>
        <w:rPr/>
        <w:t xml:space="preserve">Práce na parkovišti i výukové budově budou ještě nějakou dobu pokračovat. Samotné hřiště už ale čeká na dokončení.</w:t>
      </w:r>
    </w:p>
    <w:p>
      <w:pPr/>
      <w:r>
        <w:rPr>
          <w:b w:val="1"/>
          <w:bCs w:val="1"/>
        </w:rPr>
        <w:t xml:space="preserve"> Helena Bogoczová, vedoucí odboru majetkového MMK:</w:t>
      </w:r>
      <w:r>
        <w:rPr/>
        <w:t xml:space="preserve"> "Pokud se týká samotného dětského hřiště, tak tam jsou asfalty, jsou tam už udělané plochy, kde budou děti jezdit ať na kolech, na koloběžkách, případně budou dělat chodce. Takže tam to již máme a už budeme finalizovat i tyto práce. Celkově bychom chtěli ukončit práce v dubnu příštího roku."</w:t>
      </w:r>
    </w:p>
    <w:p>
      <w:pPr/>
      <w:r>
        <w:rPr/>
        <w:t xml:space="preserve">Stavba dopravního hřiště si vyžádá i výstavbu kanalizační přípojky a tím i nutnou několikadenní uzavírku ulice Vita Nejedlého. K té dojde ale až poté, co proběhnou opravy vad na přilehlé ulici Březové v týdnu od 13. do 19. listopadu.</w:t>
      </w:r>
    </w:p>
    <w:p>
      <w:pPr/>
      <w:r>
        <w:rPr/>
        <w:t xml:space="preserve">{{souvisejici-clanek-"11000037840"}}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0030/nove-dopravni-hriste-v-karvine-pomalu-dostava-vyslednou-podo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2026-06-16T06:16:34+02:00</dcterms:created>
  <dcterms:modified xsi:type="dcterms:W3CDTF">2026-06-16T06:16:34+02:00</dcterms:modified>
</cp:coreProperties>
</file>

<file path=docProps/custom.xml><?xml version="1.0" encoding="utf-8"?>
<Properties xmlns="http://schemas.openxmlformats.org/officeDocument/2006/custom-properties" xmlns:vt="http://schemas.openxmlformats.org/officeDocument/2006/docPropsVTypes"/>
</file>