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Frýdlant nad Ostravicí hostil italské a indické studenty</w:t>
      </w:r>
    </w:p>
    <w:p>
      <w:pPr/>
      <w:r>
        <w:rPr/>
        <w:t xml:space="preserve">Hned dvě skupiny studentů ze zahraničí hostí v tomto týdnu  gymnazisté z Frýdlantu nad Ostravicí. Početnější skupinu studentů z Indie první  den dokonce doprovodil velvyslanec jejich země v ČR.</w:t>
      </w:r>
    </w:p>
    <w:p>
      <w:pPr/>
      <w:r>
        <w:rPr/>
        <w:t xml:space="preserve">Gymnazisté z Frýdlantu v rámci Mezinárodního týdne hostili  studenty z Itálie a Indie. Indickou skupinu do města dokonce doprovodil  velvyslanec.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 velmi rád, že můžu být tady v tomto krásném městě Frýdlantu nad Ostravicí. Máme  tady mnoho studentů z Nového Dillí ze školy sv. Marka. Je nám ctí být tady a  bavit se s různými lidmi.”</w:t>
      </w:r>
    </w:p>
    <w:p>
      <w:pPr/>
      <w:r>
        <w:rPr/>
        <w:t xml:space="preserve">Zahraniční studenti našli ubytování u svých českých  protějšků, aby se lépe poznali.</w:t>
      </w:r>
    </w:p>
    <w:p>
      <w:pPr/>
      <w:r>
        <w:rPr>
          <w:b w:val="1"/>
          <w:bCs w:val="1"/>
        </w:rPr>
        <w:t xml:space="preserve">Matylda Kubíčková, studentka Gymnázia Frýdlant nad  Ostravicí: </w:t>
      </w:r>
      <w:r>
        <w:rPr/>
        <w:t xml:space="preserve">“Moje Indka je strašně hodná. Donesla nám moc dárků, různé oblečení  a také náušnice. Je hrozně chytrá, navštěvuje gymnázium zaměřené na jazyky, 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 Dillí. Těším se, až vám ukážu náš tradiční tanec.”</w:t>
      </w:r>
    </w:p>
    <w:p>
      <w:pPr/>
      <w:r>
        <w:rPr>
          <w:b w:val="1"/>
          <w:bCs w:val="1"/>
        </w:rPr>
        <w:t xml:space="preserve">Petra Schwarzová, ředitelka Gymnázia Frýdlant nad Ostravicí: </w:t>
      </w:r>
      <w:r>
        <w:rPr/>
        <w:t xml:space="preserve"> “Setkání je se zaměřením na sport a zdravý životní styl, což si myslím, že je v  dnešní době velmi významné téma i pro mladé. A doufám, že nejenom vzniknou nová  přátelství, ale že taky se budeme v této oblasti více vzdělávat a zjistíme  případné rozdíly nebo soulady mezi pohledem na zdravý životný styl a sportování  mladých lidí.”</w:t>
      </w:r>
    </w:p>
    <w:p>
      <w:pPr/>
      <w:r>
        <w:rPr/>
        <w:t xml:space="preserve"> V rámci pobytu si mladí Italové a Indové prohlédli město a  také Beskydy.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121/studuj-u-nas-frydlant-nad-ostravici-hostil-italske-a-indic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2026-07-21T07:09:53+02:00</dcterms:created>
  <dcterms:modified xsi:type="dcterms:W3CDTF">2026-07-21T07:09:53+02:00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