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na konci podzimu uhrála bod</w:t>
      </w:r>
    </w:p>
    <w:p>
      <w:pPr/>
      <w:r>
        <w:rPr/>
        <w:t xml:space="preserve">Kvůli  špatnému terénu  se musel odehrát poslední stonavský domácí zápas podzimní části krajského  přeboru v nedaleké Horní Suché. Místo na travnatém hřišti nastoupila  Stonava proti Dolní Datyni na umělé trávě. Přestože celé utkání přineslo  zajímavé šance na obou stranách, diváci se žádného gólu nedočkali.</w:t>
      </w:r>
    </w:p>
    <w:p>
      <w:pPr/>
      <w:r>
        <w:rPr>
          <w:b w:val="1"/>
          <w:bCs w:val="1"/>
        </w:rPr>
        <w:t xml:space="preserve">Tomáš Mančař, trenér SK Stonava:</w:t>
      </w:r>
      <w:r>
        <w:rPr/>
        <w:t xml:space="preserve"> „Vzhledem k tomu, jak  se nám zkomplikovala sestava a základní jedenáctka, protože se nám přes týden  zranili dva hráči, tak jsme to museli opravdu lepit ať už z dorostenců,  tak jsme museli povolat i Zollera z fotbalového důchodu.“</w:t>
      </w:r>
    </w:p>
    <w:p>
      <w:pPr/>
      <w:r>
        <w:rPr/>
        <w:t xml:space="preserve">O tom, že „stonavský Mesii“ je stále ve formě dokazuje tento  zákrok, který Stonavu mohl dostat do vedení.</w:t>
      </w:r>
    </w:p>
    <w:p>
      <w:pPr/>
      <w:r>
        <w:rPr>
          <w:b w:val="1"/>
          <w:bCs w:val="1"/>
        </w:rPr>
        <w:t xml:space="preserve">Tomáš Mančař, trenér SK Stonava:</w:t>
      </w:r>
      <w:r>
        <w:rPr/>
        <w:t xml:space="preserve"> „Šance jsme měli, myslím  si, že to byl zápas za tři body. Mohli jsme Datyni porazit bez problémů, ale  důležité je, že se neprohrálo. To co jme předvedli za celý půlrok, mohu být já  i tým spokojeni.“</w:t>
      </w:r>
    </w:p>
    <w:p>
      <w:pPr/>
      <w:r>
        <w:rPr/>
        <w:t xml:space="preserve">Stonava skončila v tabulce celkově šestá. S jarní  přípravou začne stonavský manšaft 2. ledna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226/stonava-na-konci-podzimu-uhrala-b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2026-07-21T21:57:08+02:00</dcterms:created>
  <dcterms:modified xsi:type="dcterms:W3CDTF">2026-07-21T21:57:08+02:00</dcterms:modified>
</cp:coreProperties>
</file>

<file path=docProps/custom.xml><?xml version="1.0" encoding="utf-8"?>
<Properties xmlns="http://schemas.openxmlformats.org/officeDocument/2006/custom-properties" xmlns:vt="http://schemas.openxmlformats.org/officeDocument/2006/docPropsVTypes"/>
</file>