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pětasedmdesátníci oslavili své jubileum společně</w:t>
      </w:r>
    </w:p>
    <w:p>
      <w:pPr/>
      <w:r>
        <w:rPr/>
        <w:t xml:space="preserve">Jsou jakousi chodící encyklopedií obce. Řeč o stonavských  jubilantech, kteří se letos dožívají pětasedmdesáti let. Vedení obce Stonava si  jich váží, každoročně proto pro ně připravuje takovou malou narozeninovou  oslavu.</w:t>
      </w:r>
    </w:p>
    <w:p>
      <w:pPr/>
      <w:r>
        <w:rPr>
          <w:b w:val="1"/>
          <w:bCs w:val="1"/>
        </w:rPr>
        <w:t xml:space="preserve">Tomáš Wawrzyk (ANO), starosta Stonavy: </w:t>
      </w:r>
      <w:r>
        <w:rPr/>
        <w:t xml:space="preserve">„Scházíme se s nimi,  protože v jejich věku už mají nějaké zásluhy v tom, co pro obec  udělali. Tímto způsobem jim starosta a místostarosta vždycky poděkuje.“</w:t>
      </w:r>
    </w:p>
    <w:p>
      <w:pPr/>
      <w:r>
        <w:rPr/>
        <w:t xml:space="preserve">Kromě kytičky, dárku a podpisu do pamětní knihy obce je každoročně  pro jubilanty připraven kulturní program v podaní dětí stonavských  mateřských škol.</w:t>
      </w:r>
    </w:p>
    <w:p>
      <w:pPr/>
      <w:r>
        <w:rPr/>
        <w:t xml:space="preserve">Mnozí jubilanti prožili ve Stonavě celý svůj život, někteří  ji museli z důvodu poddolování během  svého života opustit. Díky krokům, které obec v posledních třiceti letech  podnikla  k záchraně Stonavy, ale získali  možnost, opět se do své rodné obce vrátit.</w:t>
      </w:r>
    </w:p>
    <w:p>
      <w:pPr/>
      <w:r>
        <w:rPr>
          <w:b w:val="1"/>
          <w:bCs w:val="1"/>
        </w:rPr>
        <w:t xml:space="preserve">Ondřej Feber (ANO), místostarosta Stonavy a senátor:</w:t>
      </w:r>
      <w:r>
        <w:rPr/>
        <w:t xml:space="preserve"> „Postavili  jsme Dům s pečovatelskou službou, rozšířili jsme tu pečovatelskou službu,  postavili jsme domky pro seniory a vytvořili jsme jim tady i další  příležitosti, kde se mohou vyžívat.“</w:t>
      </w:r>
    </w:p>
    <w:p>
      <w:pPr/>
      <w:r>
        <w:rPr>
          <w:b w:val="1"/>
          <w:bCs w:val="1"/>
        </w:rPr>
        <w:t xml:space="preserve">anketa, stonavští jubilanti: </w:t>
      </w:r>
      <w:r>
        <w:rPr/>
        <w:t xml:space="preserve">„Je to hezké, protože to každý  nedělá, že pamatují na ty starší lidi.“ „Díky obecnímu úřadu  a celému vedení je Stonava zachráněna.  Konečně se tady začínají i mladí lidé.“ „Kdysi jsem bydlela v Karviné, to  nejde porovnat. Tady se hned všechno vyřídí na obecním úřadě, klid je tady a je  tu i veselo, je tady hodně spolků, které v Karviné nebyly“ „Ve Stonavě se  podle mě žije skvěle, máme tady vše potřebné, abychom mohli vyvíjet svoji  zájmovou činnost, je dostupnost obchodu, dostupnost dopravy, já si myslím, že  to tady máme na vysoké úrovni.“</w:t>
      </w:r>
    </w:p>
    <w:p>
      <w:pPr/>
      <w:r>
        <w:rPr/>
        <w:t xml:space="preserve">    Díky  finanční podpoře obce mohou stonavští senioři starší 70 let bezplatně jezdit  hromadnou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231/stonavsti-petasedmdesatnici-oslavili-sve-jubileum-spol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2026-05-10T06:34:31+02:00</dcterms:created>
  <dcterms:modified xsi:type="dcterms:W3CDTF">2026-05-10T06:34:31+02:00</dcterms:modified>
</cp:coreProperties>
</file>

<file path=docProps/custom.xml><?xml version="1.0" encoding="utf-8"?>
<Properties xmlns="http://schemas.openxmlformats.org/officeDocument/2006/custom-properties" xmlns:vt="http://schemas.openxmlformats.org/officeDocument/2006/docPropsVTypes"/>
</file>