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Radniční v Havířově získala titul Světová škola, podporuje výrobce potravin z rozvojových zemí</w:t>
      </w:r>
    </w:p>
    <w:p>
      <w:pPr/>
      <w:r>
        <w:rPr/>
        <w:t xml:space="preserve">Mateřská škola Radniční v Havířově vede děti přirozenou cestou k ekologii, připravuje je na reálný život, například i tím, aby se nebály návštěvy nemocnice. Školka se také může pyšnit oceněním Světová škola 2023. Projekt se zaměřuje na globální témata a razí heslo uč se - zjišťuj - jednej. V letošním ročníku si školka vybrala téma férový obchod na podporu producentů produktů z rozvojových zemí.</w:t>
      </w:r>
    </w:p>
    <w:p>
      <w:pPr/>
      <w:r>
        <w:rPr>
          <w:b w:val="1"/>
          <w:bCs w:val="1"/>
        </w:rPr>
        <w:t xml:space="preserve">Kateřina Rymořová, učitelka: </w:t>
      </w:r>
      <w:r>
        <w:rPr/>
        <w:t xml:space="preserve">"Naše děti ví, že fairtrade znamená férový obchod a ti pracující lidé dostanou za tu svou práci tu důstojnou odměnu. My jsme jim to vysvětlovali a myslím si, že to naše děti pochopily a dále se snažíme děti učit ne jen fairtrade ty potraviny, ale že je důležité těmi potravinami neplýtvat, neplýtvat ani vodou." </w:t>
      </w:r>
    </w:p>
    <w:p>
      <w:pPr/>
      <w:r>
        <w:rPr/>
        <w:t xml:space="preserve">Školka se i v letošním školním roce zaměřuje na plýtvání a recyklaci.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“Děláme pro ptáčky zobání. Namažu to máslem a potom nalepím semínka."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ráda, že mají ptáčci co papat."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"Jsme rádi za každou aktivitu navíc, kterou školky dělají, protože to je jednak radost pro děti, rodiče, ale také pro nás zřizovatele.”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376/ms-radnicni-v-havirove-ziskala-titul-svetova-skola-podporuje-vyrobce-potravin-z-rozvojovych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2026-06-16T07:06:57+02:00</dcterms:created>
  <dcterms:modified xsi:type="dcterms:W3CDTF">2026-06-16T07:06:57+02:00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