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30.11.2023, 12:42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Technické služby Frýdek-Místek mají na zimní údržbu v zásobě 1 500 tun soli</w:t>
      </w:r>
    </w:p>
    <w:p>
      <w:pPr/>
      <w:r>
        <w:rPr/>
        <w:t xml:space="preserve">Teploty posledních dní už symbolizují jasný příchod zimního  období. Stejně tak už přišel i první sníh, na který byli ve Frýdku-Místku  připraveni už dlouho dopředu.</w:t>
      </w:r>
    </w:p>
    <w:p>
      <w:pPr/>
      <w:r>
        <w:rPr>
          <w:b w:val="1"/>
          <w:bCs w:val="1"/>
        </w:rPr>
        <w:t xml:space="preserve">Vladimír Macura, předseda představenstva TS F-M: </w:t>
      </w:r>
      <w:r>
        <w:rPr/>
        <w:t xml:space="preserve">"Zimní sezona začíná 1. listopadu, ale připravujeme se už  někdy na jaře, protože musíme počítat s tím, že nám musí fungovat veškerá  technika. Musíme nakoupit sůl. Takže 1. listopadu už jsme nastartovaní na  značkách a připraveni plně na zimu."</w:t>
      </w:r>
    </w:p>
    <w:p>
      <w:pPr/>
      <w:r>
        <w:rPr/>
        <w:t xml:space="preserve">Od listopadu už se běžně drží nepřetržitá služba na  dispečinku a jsou také rozepsány služby obsluhy sypačů. </w:t>
      </w:r>
    </w:p>
    <w:p>
      <w:pPr/>
      <w:r>
        <w:rPr>
          <w:b w:val="1"/>
          <w:bCs w:val="1"/>
        </w:rPr>
        <w:t xml:space="preserve">Vladimír Macura, předseda představenstva TS F-M:</w:t>
      </w:r>
      <w:r>
        <w:rPr/>
        <w:t xml:space="preserve"> "Takže v případě, že hrozí, že teploty se budou blížit k nule  nebo pod nulu. Případně, že bude sněžit. Tak jsme připraveni nasadit veškerou  dostupnou techniku a k tomu samozřejmě lidi. Ten nástup letos byl trochu rychlejší než poslední zimu. V tuto  chvíli už máme vysypáno několik desítek tun. Možná, že ke sto tunám. Takže z toho  skladu plného, který byl 1 500 tun, už něco ubylo. Ale pokud ta zima  nebude opravdu extrémní, tak by to opravdu mělo bohatě stačit."</w:t>
      </w:r>
    </w:p>
    <w:p>
      <w:pPr/>
      <w:r>
        <w:rPr/>
        <w:t xml:space="preserve">Zatím bylo vysypáno zhruba kolem stovky tun soli a dalšího  posypového materiálu. Do terénu kromě zaměstnanců Technických služeb vyjíždějí v zimě  také externisté. </w:t>
      </w:r>
    </w:p>
    <w:p>
      <w:pPr/>
      <w:r>
        <w:rPr>
          <w:b w:val="1"/>
          <w:bCs w:val="1"/>
        </w:rPr>
        <w:t xml:space="preserve">Vladimír Macura, předseda představenstva TS F-M:</w:t>
      </w:r>
      <w:r>
        <w:rPr/>
        <w:t xml:space="preserve"> "Máme nasmlouvány traktory od místních zemědělců. Což je  takový myslím vzájemně výhodný obchod, že oni mají co dělat se svojí technikou.  A my nemusíme pořizovat deset dalších traktorů, protože to nasazení, když  sněží, je opravdu masivní."</w:t>
      </w:r>
    </w:p>
    <w:p>
      <w:pPr/>
      <w:r>
        <w:rPr/>
        <w:t xml:space="preserve">Samotná údržba se pak řídí pravidly, které stanovují  důležitost komunikací, které se musí uklidit jako první a udržovat stále  sjízdné, případně schůdné. </w:t>
      </w:r>
    </w:p>
    <w:p>
      <w:pPr/>
      <w:r>
        <w:rPr>
          <w:b w:val="1"/>
          <w:bCs w:val="1"/>
        </w:rPr>
        <w:t xml:space="preserve">Vladimír Macura, předseda představenstva TS F-M:</w:t>
      </w:r>
      <w:r>
        <w:rPr/>
        <w:t xml:space="preserve"> "Jsou pravidla zimní údržby a podle toho, do jaké kategorie  ty komunikace spadají, tak tam zasahujeme. Samozřejmě prioritu mají zastávky, nemocnice,  školy, zdravotnická zařízení. Čili to, co by asi běžný občan očekával. Ty hlavní tahy přes Frýdek-Místek patří buď kraji nebo  státu, Ředitelství silnic a dálnic. Takže my opravdu udržujeme jenom ty místní  komunikace.</w:t>
      </w:r>
    </w:p>
    <w:p>
      <w:pPr/>
      <w:r>
        <w:rPr/>
        <w:t xml:space="preserve">Technické služby ve Frýdku-Místku udržují každoročně zhruba  435 kilometrů všech komunikací. Z toho je přibližně 180 kilometrů cest a zbytek  jsou chodníky.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40378/technicke-sluzby-frydekmistek-maji-na-zimni-udrzbu-v-zasobe-1-500-tun-so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2026-06-24T02:00:50+02:00</dcterms:created>
  <dcterms:modified xsi:type="dcterms:W3CDTF">2026-06-24T02:00:50+02:00</dcterms:modified>
</cp:coreProperties>
</file>

<file path=docProps/custom.xml><?xml version="1.0" encoding="utf-8"?>
<Properties xmlns="http://schemas.openxmlformats.org/officeDocument/2006/custom-properties" xmlns:vt="http://schemas.openxmlformats.org/officeDocument/2006/docPropsVTypes"/>
</file>