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3.12.2023,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připlatí za jízdné v MHD, změny začnou platit od 10. prosince</w:t>
      </w:r>
    </w:p>
    <w:p>
      <w:pPr/>
      <w:r>
        <w:rPr/>
        <w:t xml:space="preserve">Ceny letí nahoru a Opava stejně jako většina měst a obcí v Česku, musela přistoupit k ne zrovna populárnímu kroku. Tím je zvýšení cen jízdného v městské hromadné dopravě. Nemění se pouze cena jízdenky placená v hotovosti u řidiče.</w:t>
      </w:r>
    </w:p>
    <w:p>
      <w:pPr/>
      <w:r>
        <w:rPr>
          <w:b w:val="1"/>
          <w:bCs w:val="1"/>
        </w:rPr>
        <w:t xml:space="preserve">Petr Popadinec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radní Opavy: </w:t>
      </w:r>
      <w:r>
        <w:rPr/>
        <w:t xml:space="preserve">“Nejedná se o žádné raketové zvýšení. U jednotného jízdného, které stálo 15 korun, budeme zvedat na 20 korun. Faktické zvýšení ostatních průkazek a tak dále, se zvedá pouze o 10 procent. To znamená, jestli stálo 220, zvedáme na 240 a podobně. Je to nutné, protože opravdu náklady na městskou hromadnou dopravu se nám zvyšují a myslím, že každý občan ví, že došlo i k navýšení regulované elektřiny.”</w:t>
      </w:r>
    </w:p>
    <w:p>
      <w:pPr/>
      <w:r>
        <w:rPr/>
        <w:t xml:space="preserve">Proti letošnímu roku jde o výrazné navýšení, a to o 33 procent. Roční účet za elektřinu se tak zvedne o dva a tři miliony. Záležet bude na spotřebě, která není každý den stejná. </w:t>
      </w:r>
    </w:p>
    <w:p>
      <w:pPr/>
      <w:r>
        <w:rPr>
          <w:b w:val="1"/>
          <w:bCs w:val="1"/>
        </w:rPr>
        <w:t xml:space="preserve">Pavel Gebauer, ředitel MDPO: </w:t>
      </w:r>
      <w:r>
        <w:rPr/>
        <w:t xml:space="preserve">“Co se týká zvýšení cen jízdného, tak řešíme problematiku těchto záležitostí s vedením města už delší dobu. Bohužel jsme další úsporná opatření už vyčerpali. Dělali jsme optimalizaci v loňském roce trolejbusů, připravujeme montáž fotovoltaických systémů na střechy, aby odběr elektrické energie byl co nejnižší a připravujeme další záležitosti, ale bohužel další úsporná opatření jsme nenašli.”</w:t>
      </w:r>
    </w:p>
    <w:p>
      <w:pPr/>
      <w:r>
        <w:rPr/>
        <w:t xml:space="preserve">Ceny jízdného se zvýší od 10. prosince, kdy začnou platit změny tarifů a jízdních řádů Integrovaného dopravního systému Moravskoslezského kraje ODIS. Jízdní řády v Opavě se změní jen mírně, eliminovány byly už loni.  </w:t>
      </w:r>
    </w:p>
    <w:p>
      <w:pPr/>
      <w:r>
        <w:rPr>
          <w:b w:val="1"/>
          <w:bCs w:val="1"/>
        </w:rPr>
        <w:t xml:space="preserve">Pavel Gebauer, ředitel MDPO:</w:t>
      </w:r>
      <w:r>
        <w:rPr/>
        <w:t xml:space="preserve"> “Loni jsme udělali trolejbusovou sekci, letos jsme přistoupili k drobným úpravám na jízdních dobách a jízdních řádech autobusů zhruba v rozsahu 7 procent. Týká se to hlavně vnitroměstských linek, kde cestující mají ještě druhou možnost využít jinou linku, které se zrovna ten daný spoj netýká.” </w:t>
      </w:r>
    </w:p>
    <w:p>
      <w:pPr/>
      <w:r>
        <w:rPr/>
        <w:t xml:space="preserve">Týká se to linek 215, 16, 19 a nočních spojů 228 a 229.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423/opavane-si-priplati-za-jizdne-v-mhd-zmeny-zacnou-platit-od-10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2026-05-08T05:54:01+02:00</dcterms:created>
  <dcterms:modified xsi:type="dcterms:W3CDTF">2026-05-08T05:54:01+02:00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