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4.12.2023,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bez domova mohou ve Frýdku-Místku v zimě využít teplou židli v azylovém domě</w:t>
      </w:r>
    </w:p>
    <w:p>
      <w:pPr/>
      <w:r>
        <w:rPr/>
        <w:t xml:space="preserve">Zima bývá pravidelně velmi těžkým obdobím pro lidi bez  domova. Většina z nich se snaží přespat, kde se dá. Ale využít mohou  například i pomocnou ruku různých organizací ve Frýdku-Místku.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"Neziskové organizace mají Azylový dům Sára a Bethel. Kde  poskytují v době, kdy je zima, takzvanou teplou židli. Jedná se o službu,  která je bezplatná. Sára do má od 1. listopadu do března. Azylový dům Bethel to  má, když klesne teplota pod mínus 5 stupňů."</w:t>
      </w:r>
    </w:p>
    <w:p>
      <w:pPr/>
      <w:r>
        <w:rPr>
          <w:b w:val="1"/>
          <w:bCs w:val="1"/>
        </w:rPr>
        <w:t xml:space="preserve">Jan Savický, vedoucí azylového domu  Bethel:</w:t>
      </w:r>
      <w:r>
        <w:rPr/>
        <w:t xml:space="preserve"> "Aktuálně nabízíme možnost jednak teda klasických služeb,  jako je denní centrum, kde mohou klienti zůstat přes den. Od 7:00 do 19:00  hodin. A pak i noclehárny. Ty od 19:00 do 7:00 hodin ráno. Ale v případě mrazivých  nocí poskytujeme prostory denního centra při mínus pěti a méně."</w:t>
      </w:r>
    </w:p>
    <w:p>
      <w:pPr/>
      <w:r>
        <w:rPr/>
        <w:t xml:space="preserve">Teplá židle znamená, že lidé na ní mohou v sedě přečkat  noc. Pokud jich není moc vlezou se do místnosti, tak jim Bethel umožní si i  lehnout. </w:t>
      </w:r>
    </w:p>
    <w:p>
      <w:pPr/>
      <w:r>
        <w:rPr>
          <w:b w:val="1"/>
          <w:bCs w:val="1"/>
        </w:rPr>
        <w:t xml:space="preserve">Jan Savický, vedoucí azylového domu  Bethel:</w:t>
      </w:r>
      <w:r>
        <w:rPr/>
        <w:t xml:space="preserve"> "Co se týče azylového domu, tak je plný. I noclehárna dneska  byla téměř plná. Jedno místo bylo volné. A pokud bude počasí takto pokračovat,  tak se obáváme, že bude více zájemců."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"Na území města Frýdku-Místku se pohybují desítky lidí bez  domova. Samozřejmě v těchto zimních měsících jim pomáháme nejenom tou  teplou židlí, ale také mají možnost z ADRA šatníku si vyzvednout nějaké  oblečení teplé. Nebo Český červený kříž a také mají nárok na potravinovou  pomoc, kterou dostávají."</w:t>
      </w:r>
    </w:p>
    <w:p>
      <w:pPr/>
      <w:r>
        <w:rPr/>
        <w:t xml:space="preserve">Ve Frýdku-Místku se snaží problematiku bezdomovectví řešit. Nedávno  pro ně vymysleli projekt Stravenka F-M. 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"Lidé bez domova se mohou zapojit od úklidu města. A to  jednou týdně, vždycky v úterý na dvě hodiny. Tento projekt je celkem úspěšný.  V tomto týdnu uklízeli čtyři muži a dvě ženy."</w:t>
      </w:r>
    </w:p>
    <w:p>
      <w:pPr/>
      <w:r>
        <w:rPr>
          <w:b w:val="1"/>
          <w:bCs w:val="1"/>
        </w:rPr>
        <w:t xml:space="preserve">Jiří Doležal, dobrovolník:</w:t>
      </w:r>
      <w:r>
        <w:rPr/>
        <w:t xml:space="preserve"> "Určitě je to dobrá věc, že si lidé mohou přivydělat na jídlo  a uklidí se město."</w:t>
      </w:r>
    </w:p>
    <w:p>
      <w:pPr/>
      <w:r>
        <w:rPr/>
        <w:t xml:space="preserve">Za odvedenou práci dostanou účastníci projektu stravenky. Město  letos vyčlenilo na projekt 50 tisíc korun. A chce v něm pokračovat i  příští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0439/lide-bez-domova-mohou-ve-frydkumistku-v-zime-vyuzit-teplou-zidli-v-azylove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2026-06-23T10:35:26+02:00</dcterms:created>
  <dcterms:modified xsi:type="dcterms:W3CDTF">2026-06-23T10:35:26+02:00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