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strany a hnutí se začínají připravovat na krajské volby 2024, lídry už má koalice STAN s OK a komunisté</w:t>
      </w:r>
    </w:p>
    <w:p>
      <w:pPr/>
      <w:r>
        <w:rPr/>
        <w:t xml:space="preserve">Ostravské Masarykovo náměstí. Bývalý hejtman Ivo Vondrák se tam před Vánocemi setkal se svými příznivci. Do krajských voleb půjde jako lídr koalice STAN a nově vznikajícího hnutí Osobnosti pro kraj - OK.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"Stojím tady na náměstí, protože nemám pocit, že by se věci hýbaly a dle mého názoru je to právě dobrá motivace k tomu pokračovat."</w:t>
      </w:r>
    </w:p>
    <w:p>
      <w:pPr/>
      <w:r>
        <w:rPr/>
        <w:t xml:space="preserve">OK teď sbírá podpisy pod petici na vznik hnutí a pracuje na budoucí kandidátní listině.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"My se snažíme hledat lidi, kteří jsou kompetentní a mají vztah k slušné politice."</w:t>
      </w:r>
    </w:p>
    <w:p>
      <w:pPr/>
      <w:r>
        <w:rPr>
          <w:b w:val="1"/>
          <w:bCs w:val="1"/>
        </w:rPr>
        <w:t xml:space="preserve">Zdeněk Karásek (OK), krajský zastupitel, budoucí kandidát hnutí OK do krajských voleb</w:t>
      </w:r>
      <w:r>
        <w:rPr/>
        <w:t xml:space="preserve">: "To je naše vize, abychom to, co jsme s Ivem Vondrákem do té politiky vnesli, to znamená strategický rozhled a nějaké vize a schopnost je zrealizovat, se všemi kolegy z koaličních stran, tak aby to pokračovalo."</w:t>
      </w:r>
    </w:p>
    <w:p>
      <w:pPr/>
      <w:r>
        <w:rPr/>
        <w:t xml:space="preserve">V půlce prosince se v Ostravě sešli komunisti, kteří už schválili plnou kandidátní listinu. Jejich lídrem je stávající zastupitel a bývalý radní kraje Ivan Strachoň.</w:t>
      </w:r>
    </w:p>
    <w:p>
      <w:pPr/>
      <w:r>
        <w:rPr>
          <w:b w:val="1"/>
          <w:bCs w:val="1"/>
        </w:rPr>
        <w:t xml:space="preserve">Ivan Strachoň (KSČM), krajský zastupitel, lídr KSČM do krajských voleb 2024</w:t>
      </w:r>
      <w:r>
        <w:rPr/>
        <w:t xml:space="preserve">: "Navazujeme na naše předchozí priority z minulého období, tam jsme se věnovali tématům jako je bezpečnost, zdraví, solidarita, soběstačnost a chceme v tom i nadále pokračovat."</w:t>
      </w:r>
    </w:p>
    <w:p>
      <w:pPr/>
      <w:r>
        <w:rPr/>
        <w:t xml:space="preserve">Kromě krajských proběhnou příští rok i volby do Evropského parlamentu a do senátu. Jako vždy se jim budeme věnovat.</w:t>
      </w:r>
    </w:p>
    <w:p>
      <w:pPr/>
      <w:r>
        <w:rPr/>
        <w:t xml:space="preserve">{{souvisejici-clanek-"11000040096"}}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681/politicke-strany-a-hnuti-se-zacinaji-pripravovat-na-krajske-volby-2024-lidry-uz-ma-koalice-stan-s-ok-a-komu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2026-05-16T21:47:51+02:00</dcterms:created>
  <dcterms:modified xsi:type="dcterms:W3CDTF">2026-05-16T21:47:51+02:00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